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F7" w:rsidRDefault="000C69F7" w:rsidP="00D01C2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49978621"/>
    </w:p>
    <w:p w:rsidR="000C69F7" w:rsidRDefault="000C69F7" w:rsidP="00D01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9F7" w:rsidRPr="000C69F7" w:rsidRDefault="000C69F7" w:rsidP="00D01C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9F7">
        <w:rPr>
          <w:rFonts w:ascii="Times New Roman" w:hAnsi="Times New Roman" w:cs="Times New Roman"/>
          <w:b/>
          <w:sz w:val="32"/>
          <w:szCs w:val="32"/>
        </w:rPr>
        <w:t>Планирование в аграрных предприятиях</w:t>
      </w:r>
    </w:p>
    <w:p w:rsidR="000C69F7" w:rsidRDefault="000C69F7" w:rsidP="00D01C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</w:t>
      </w:r>
    </w:p>
    <w:p w:rsidR="000C69F7" w:rsidRDefault="000C69F7" w:rsidP="00D01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CA6" w:rsidRPr="00DF1A21" w:rsidRDefault="00581CA6" w:rsidP="00D01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A21">
        <w:rPr>
          <w:rFonts w:ascii="Times New Roman" w:hAnsi="Times New Roman" w:cs="Times New Roman"/>
          <w:sz w:val="28"/>
          <w:szCs w:val="28"/>
        </w:rPr>
        <w:t>ОГЛАВЛЕНИЕ</w:t>
      </w:r>
    </w:p>
    <w:p w:rsidR="00581CA6" w:rsidRPr="00581CA6" w:rsidRDefault="00581CA6" w:rsidP="00581CA6">
      <w:pPr>
        <w:rPr>
          <w:rFonts w:ascii="Times New Roman" w:hAnsi="Times New Roman" w:cs="Times New Roman"/>
          <w:sz w:val="28"/>
          <w:szCs w:val="28"/>
        </w:rPr>
      </w:pPr>
      <w:r w:rsidRPr="00581CA6">
        <w:rPr>
          <w:rFonts w:ascii="Times New Roman" w:hAnsi="Times New Roman" w:cs="Times New Roman"/>
          <w:sz w:val="28"/>
          <w:szCs w:val="28"/>
        </w:rPr>
        <w:t>ВВЕДЕНИЕ</w:t>
      </w:r>
    </w:p>
    <w:p w:rsidR="00581CA6" w:rsidRPr="00581CA6" w:rsidRDefault="00581CA6" w:rsidP="00581CA6">
      <w:pPr>
        <w:jc w:val="both"/>
        <w:rPr>
          <w:rFonts w:ascii="Times New Roman" w:hAnsi="Times New Roman" w:cs="Times New Roman"/>
          <w:sz w:val="28"/>
          <w:szCs w:val="28"/>
        </w:rPr>
      </w:pPr>
      <w:r w:rsidRPr="00581CA6">
        <w:rPr>
          <w:rFonts w:ascii="Times New Roman" w:hAnsi="Times New Roman" w:cs="Times New Roman"/>
          <w:sz w:val="28"/>
          <w:szCs w:val="28"/>
        </w:rPr>
        <w:t>ГЛАВА 1. ТЕОРЕТИЧЕСКИЕ ОСНОВЫ РАЗРАБОТКИ БИЗНЕС-ПЛАНА</w:t>
      </w:r>
    </w:p>
    <w:p w:rsidR="00581CA6" w:rsidRPr="00581CA6" w:rsidRDefault="00581CA6" w:rsidP="00344464">
      <w:pPr>
        <w:pStyle w:val="ac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CA6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gramStart"/>
      <w:r w:rsidRPr="00581CA6"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gramEnd"/>
      <w:r w:rsidRPr="00581CA6">
        <w:rPr>
          <w:rFonts w:ascii="Times New Roman" w:hAnsi="Times New Roman" w:cs="Times New Roman"/>
          <w:sz w:val="28"/>
          <w:szCs w:val="28"/>
        </w:rPr>
        <w:t xml:space="preserve"> в современных условиях </w:t>
      </w:r>
    </w:p>
    <w:p w:rsidR="00581CA6" w:rsidRDefault="00581CA6" w:rsidP="00344464">
      <w:pPr>
        <w:pStyle w:val="ac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CA6">
        <w:rPr>
          <w:rFonts w:ascii="Times New Roman" w:hAnsi="Times New Roman" w:cs="Times New Roman"/>
          <w:sz w:val="28"/>
          <w:szCs w:val="28"/>
        </w:rPr>
        <w:t>Показатели эффективности бизнес-плана</w:t>
      </w:r>
    </w:p>
    <w:p w:rsidR="00581CA6" w:rsidRPr="00581CA6" w:rsidRDefault="00581CA6" w:rsidP="00581CA6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81CA6">
        <w:rPr>
          <w:rFonts w:ascii="Times New Roman" w:hAnsi="Times New Roman"/>
          <w:bCs/>
          <w:color w:val="000000"/>
          <w:sz w:val="28"/>
          <w:szCs w:val="28"/>
        </w:rPr>
        <w:t xml:space="preserve">ГЛАВА 2. </w:t>
      </w:r>
      <w:r w:rsidRPr="00581CA6">
        <w:rPr>
          <w:rFonts w:ascii="Times New Roman" w:hAnsi="Times New Roman" w:cs="Times New Roman"/>
          <w:caps/>
          <w:sz w:val="28"/>
          <w:szCs w:val="28"/>
        </w:rPr>
        <w:t>Организационно-экономическая характеристик</w:t>
      </w:r>
      <w:proofErr w:type="gramStart"/>
      <w:r w:rsidRPr="00581CA6">
        <w:rPr>
          <w:rFonts w:ascii="Times New Roman" w:hAnsi="Times New Roman" w:cs="Times New Roman"/>
          <w:caps/>
          <w:sz w:val="28"/>
          <w:szCs w:val="28"/>
        </w:rPr>
        <w:t>а ООО</w:t>
      </w:r>
      <w:proofErr w:type="gramEnd"/>
      <w:r w:rsidRPr="00581CA6">
        <w:rPr>
          <w:rFonts w:ascii="Times New Roman" w:hAnsi="Times New Roman" w:cs="Times New Roman"/>
          <w:caps/>
          <w:sz w:val="28"/>
          <w:szCs w:val="28"/>
        </w:rPr>
        <w:t xml:space="preserve"> «АГРОКАПИТАЛ» САКСКОГО района республики крым</w:t>
      </w:r>
    </w:p>
    <w:p w:rsidR="00581CA6" w:rsidRPr="00581CA6" w:rsidRDefault="00581CA6" w:rsidP="00344464">
      <w:pPr>
        <w:pStyle w:val="ac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81C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Организационно-экономическая характеристика предприятия</w:t>
      </w:r>
    </w:p>
    <w:p w:rsidR="00581CA6" w:rsidRPr="00581CA6" w:rsidRDefault="00581CA6" w:rsidP="00344464">
      <w:pPr>
        <w:pStyle w:val="ac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81CA6">
        <w:rPr>
          <w:rFonts w:ascii="Times New Roman" w:hAnsi="Times New Roman"/>
          <w:bCs/>
          <w:color w:val="000000"/>
          <w:sz w:val="28"/>
          <w:szCs w:val="28"/>
        </w:rPr>
        <w:t>Современное состояние экономической деятельности предприятия</w:t>
      </w:r>
    </w:p>
    <w:p w:rsidR="00344464" w:rsidRPr="00344464" w:rsidRDefault="00344464" w:rsidP="00344464">
      <w:pPr>
        <w:jc w:val="both"/>
        <w:rPr>
          <w:rFonts w:ascii="Times New Roman" w:hAnsi="Times New Roman" w:cs="Times New Roman"/>
          <w:sz w:val="28"/>
          <w:szCs w:val="28"/>
        </w:rPr>
      </w:pPr>
      <w:r w:rsidRPr="00344464">
        <w:rPr>
          <w:rFonts w:ascii="Times New Roman" w:hAnsi="Times New Roman" w:cs="Times New Roman"/>
          <w:sz w:val="28"/>
          <w:szCs w:val="28"/>
        </w:rPr>
        <w:t xml:space="preserve">ГЛАВА. 3. РАЗРАБОТКА БИЗНЕС-ПЛАНА ПО ВНЕДРЕНИЮ НОВОГО ВИДА ДЕЯТЕЛЬНОСТИ В ООО «АГРОКАПИТАЛ» </w:t>
      </w:r>
    </w:p>
    <w:p w:rsidR="00581CA6" w:rsidRPr="00344464" w:rsidRDefault="00344464" w:rsidP="00344464">
      <w:pPr>
        <w:jc w:val="both"/>
        <w:rPr>
          <w:rFonts w:ascii="Times New Roman" w:hAnsi="Times New Roman" w:cs="Times New Roman"/>
          <w:sz w:val="28"/>
          <w:szCs w:val="28"/>
        </w:rPr>
      </w:pPr>
      <w:r w:rsidRPr="00344464">
        <w:rPr>
          <w:rFonts w:ascii="Times New Roman" w:hAnsi="Times New Roman" w:cs="Times New Roman"/>
          <w:sz w:val="28"/>
          <w:szCs w:val="28"/>
        </w:rPr>
        <w:t>3.1. Маркетинговый план и финансовые расчеты бизнес-план</w:t>
      </w:r>
      <w:proofErr w:type="gramStart"/>
      <w:r w:rsidRPr="003444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CA6" w:rsidRPr="00581CA6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581CA6" w:rsidRPr="00581CA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1CA6" w:rsidRPr="00581CA6">
        <w:rPr>
          <w:rFonts w:ascii="Times New Roman" w:hAnsi="Times New Roman" w:cs="Times New Roman"/>
          <w:sz w:val="28"/>
          <w:szCs w:val="28"/>
        </w:rPr>
        <w:t>Агрокапитал</w:t>
      </w:r>
      <w:proofErr w:type="spellEnd"/>
      <w:r w:rsidR="00581CA6" w:rsidRPr="00581CA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581CA6" w:rsidRPr="00581CA6">
        <w:rPr>
          <w:rFonts w:ascii="Times New Roman" w:hAnsi="Times New Roman" w:cs="Times New Roman"/>
          <w:sz w:val="28"/>
          <w:szCs w:val="28"/>
        </w:rPr>
        <w:t>Сакского</w:t>
      </w:r>
      <w:proofErr w:type="spellEnd"/>
      <w:r w:rsidR="00581CA6" w:rsidRPr="00581CA6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344464" w:rsidRPr="00344464" w:rsidRDefault="00344464" w:rsidP="00344464">
      <w:pPr>
        <w:rPr>
          <w:rFonts w:ascii="Times New Roman" w:hAnsi="Times New Roman" w:cs="Times New Roman"/>
          <w:sz w:val="28"/>
          <w:szCs w:val="28"/>
        </w:rPr>
      </w:pPr>
      <w:r w:rsidRPr="00344464">
        <w:rPr>
          <w:rFonts w:ascii="Times New Roman" w:hAnsi="Times New Roman" w:cs="Times New Roman"/>
          <w:sz w:val="28"/>
          <w:szCs w:val="28"/>
        </w:rPr>
        <w:t xml:space="preserve">3.2. Оценка эффективности инвестиционного проекта </w:t>
      </w:r>
    </w:p>
    <w:p w:rsidR="00581CA6" w:rsidRPr="00581CA6" w:rsidRDefault="00581CA6" w:rsidP="00581CA6">
      <w:pPr>
        <w:jc w:val="both"/>
        <w:rPr>
          <w:rFonts w:ascii="Times New Roman" w:hAnsi="Times New Roman" w:cs="Times New Roman"/>
          <w:sz w:val="28"/>
          <w:szCs w:val="28"/>
        </w:rPr>
      </w:pPr>
      <w:r w:rsidRPr="00581CA6">
        <w:rPr>
          <w:rFonts w:ascii="Times New Roman" w:hAnsi="Times New Roman" w:cs="Times New Roman"/>
          <w:sz w:val="28"/>
          <w:szCs w:val="28"/>
        </w:rPr>
        <w:t>ЗАКЛЮЧЕНИЕ</w:t>
      </w:r>
    </w:p>
    <w:p w:rsidR="00581CA6" w:rsidRDefault="00581CA6" w:rsidP="00581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ИСПОЛЬЗОВАННЫХ ИСТОЧНИКОВ </w:t>
      </w:r>
    </w:p>
    <w:p w:rsidR="0045338C" w:rsidRPr="00581CA6" w:rsidRDefault="0045338C" w:rsidP="00581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5338C" w:rsidRDefault="0045338C" w:rsidP="00D01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38C" w:rsidRDefault="0047536B" w:rsidP="00D01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0C69F7">
          <w:rPr>
            <w:rStyle w:val="a5"/>
            <w:rFonts w:ascii="Arial" w:hAnsi="Arial" w:cs="Arial"/>
            <w:b/>
            <w:sz w:val="32"/>
            <w:szCs w:val="32"/>
          </w:rPr>
          <w:t>Написание на заказ курсовых, дипломов, диссертаций...</w:t>
        </w:r>
      </w:hyperlink>
    </w:p>
    <w:p w:rsidR="0045338C" w:rsidRDefault="0045338C" w:rsidP="00D01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38C" w:rsidRDefault="0045338C" w:rsidP="00D01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4FE" w:rsidRPr="00A914FE" w:rsidRDefault="00A914FE" w:rsidP="00A91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A914F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Вернуться в каталог готовых дипломов и магистерских диссертаций –</w:t>
      </w:r>
    </w:p>
    <w:p w:rsidR="00A914FE" w:rsidRPr="00A914FE" w:rsidRDefault="0047536B" w:rsidP="00A91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hyperlink r:id="rId10" w:history="1">
        <w:r w:rsidR="00A914FE" w:rsidRPr="00A914FE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val="en-US" w:eastAsia="ru-RU"/>
          </w:rPr>
          <w:t>http</w:t>
        </w:r>
        <w:r w:rsidR="00A914FE" w:rsidRPr="00A914FE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eastAsia="ru-RU"/>
          </w:rPr>
          <w:t>://учебники.информ2000.рф/</w:t>
        </w:r>
        <w:proofErr w:type="spellStart"/>
        <w:r w:rsidR="00A914FE" w:rsidRPr="00A914FE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val="en-US" w:eastAsia="ru-RU"/>
          </w:rPr>
          <w:t>diplom</w:t>
        </w:r>
        <w:proofErr w:type="spellEnd"/>
        <w:r w:rsidR="00A914FE" w:rsidRPr="00A914FE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A914FE" w:rsidRPr="00A914FE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val="en-US" w:eastAsia="ru-RU"/>
          </w:rPr>
          <w:t>shtml</w:t>
        </w:r>
        <w:proofErr w:type="spellEnd"/>
      </w:hyperlink>
    </w:p>
    <w:p w:rsidR="0045338C" w:rsidRDefault="0045338C" w:rsidP="00D01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38C" w:rsidRDefault="0045338C" w:rsidP="00D01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38C" w:rsidRDefault="0045338C" w:rsidP="00D01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38C" w:rsidRDefault="0045338C" w:rsidP="00D01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38C" w:rsidRDefault="0045338C" w:rsidP="00D01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38C" w:rsidRDefault="0045338C" w:rsidP="00D01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906" w:rsidRDefault="00E55906" w:rsidP="00D01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906" w:rsidRDefault="00E55906" w:rsidP="00D01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C21" w:rsidRPr="00061310" w:rsidRDefault="00D01C21" w:rsidP="00D01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310">
        <w:rPr>
          <w:rFonts w:ascii="Times New Roman" w:hAnsi="Times New Roman" w:cs="Times New Roman"/>
          <w:b/>
          <w:sz w:val="28"/>
          <w:szCs w:val="28"/>
        </w:rPr>
        <w:t>ВВЕДЕНИЕ</w:t>
      </w:r>
      <w:bookmarkEnd w:id="0"/>
    </w:p>
    <w:p w:rsidR="00D01C21" w:rsidRDefault="00D01C21" w:rsidP="00D01C2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45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современных условиях хозяйствования для предпринимателей и производителей особенно сельскохозяйственной продукции</w:t>
      </w:r>
      <w:r w:rsidRPr="00345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важную роль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играют такие категории как: </w:t>
      </w:r>
      <w:r w:rsidRPr="0034563E">
        <w:rPr>
          <w:rFonts w:ascii="Times New Roman" w:hAnsi="Times New Roman" w:cs="Times New Roman"/>
          <w:color w:val="000000" w:themeColor="text1"/>
          <w:sz w:val="28"/>
          <w:szCs w:val="28"/>
        </w:rPr>
        <w:t>бюдже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тирование и стратегический маркетинг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собенно маркетинг, так как реализация произведенной продукции играет очень важную роль в агропромышленном комплексе учитывая специфику сельского хозяйства.</w:t>
      </w:r>
    </w:p>
    <w:p w:rsidR="00D01C21" w:rsidRDefault="00D01C21" w:rsidP="00D01C2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грамотной производственной деятельности в аграрных предприятиях, анализ</w:t>
      </w:r>
      <w:r w:rsidRPr="00345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потребностей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определение возможностей покупателей, разработка</w:t>
      </w:r>
      <w:r w:rsidRPr="00345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новых напр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авлений деятельности предпринимателя, а так же осуществление систематического анализа рыночной ситуации сможет сохранить прочное, стабильное положение на рынке.</w:t>
      </w:r>
      <w:r w:rsidRPr="00345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01C21" w:rsidRPr="009C0EA2" w:rsidRDefault="00D01C21" w:rsidP="00D01C21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9C0EA2">
        <w:rPr>
          <w:sz w:val="28"/>
          <w:szCs w:val="28"/>
        </w:rPr>
        <w:t xml:space="preserve">В современных условиях кардинального обновления жизни нашего общества и перехода к рыночным отношениям отечественные предприятия внедряют инновационные методы управления, основанием которых выступает механизм взаимодействия экономических, организационных, социальных и многих других функций. По мнению Ю.П. </w:t>
      </w:r>
      <w:proofErr w:type="spellStart"/>
      <w:r w:rsidRPr="009C0EA2">
        <w:rPr>
          <w:sz w:val="28"/>
          <w:szCs w:val="28"/>
        </w:rPr>
        <w:t>Анискина</w:t>
      </w:r>
      <w:proofErr w:type="spellEnd"/>
      <w:r w:rsidRPr="009C0EA2">
        <w:rPr>
          <w:sz w:val="28"/>
          <w:szCs w:val="28"/>
        </w:rPr>
        <w:t>, такая система взаимосвязанных элементов требует объединения в общий комплексный план или единую плановую систему соответствующих целей и методов для их достижения [1, с.12]. Для решения этой проблемы на предприятиях используется совокупность планов для определения целей, стратегий и программ, а также распределения ресурсов, что позволяет организации успешно встречать неопределенное будущее и влиять на него.</w:t>
      </w:r>
    </w:p>
    <w:p w:rsidR="00D01C21" w:rsidRPr="009C0EA2" w:rsidRDefault="00D01C21" w:rsidP="00D01C2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EA2">
        <w:rPr>
          <w:rFonts w:ascii="Times New Roman" w:hAnsi="Times New Roman" w:cs="Times New Roman"/>
          <w:sz w:val="28"/>
          <w:szCs w:val="28"/>
        </w:rPr>
        <w:lastRenderedPageBreak/>
        <w:t xml:space="preserve">В экономической науке различным аспектам проблемы планирования посвящены работы М.И. </w:t>
      </w:r>
      <w:proofErr w:type="spellStart"/>
      <w:r w:rsidRPr="009C0EA2">
        <w:rPr>
          <w:rFonts w:ascii="Times New Roman" w:hAnsi="Times New Roman" w:cs="Times New Roman"/>
          <w:sz w:val="28"/>
          <w:szCs w:val="28"/>
        </w:rPr>
        <w:t>Бухалкова</w:t>
      </w:r>
      <w:proofErr w:type="spellEnd"/>
      <w:r w:rsidRPr="009C0EA2">
        <w:rPr>
          <w:rFonts w:ascii="Times New Roman" w:hAnsi="Times New Roman" w:cs="Times New Roman"/>
          <w:sz w:val="28"/>
          <w:szCs w:val="28"/>
        </w:rPr>
        <w:t xml:space="preserve">, А.Л. Ильина, М.М. Алексеевой, Л.М. Синицы, В.В. Ивановой, О.О. Орлова, В.Е. </w:t>
      </w:r>
      <w:proofErr w:type="spellStart"/>
      <w:r w:rsidRPr="009C0EA2">
        <w:rPr>
          <w:rFonts w:ascii="Times New Roman" w:hAnsi="Times New Roman" w:cs="Times New Roman"/>
          <w:sz w:val="28"/>
          <w:szCs w:val="28"/>
        </w:rPr>
        <w:t>Москалюка</w:t>
      </w:r>
      <w:proofErr w:type="spellEnd"/>
      <w:r w:rsidRPr="009C0EA2">
        <w:rPr>
          <w:rFonts w:ascii="Times New Roman" w:hAnsi="Times New Roman" w:cs="Times New Roman"/>
          <w:sz w:val="28"/>
          <w:szCs w:val="28"/>
        </w:rPr>
        <w:t xml:space="preserve">, М.О. </w:t>
      </w:r>
      <w:proofErr w:type="spellStart"/>
      <w:r w:rsidRPr="009C0EA2">
        <w:rPr>
          <w:rFonts w:ascii="Times New Roman" w:hAnsi="Times New Roman" w:cs="Times New Roman"/>
          <w:sz w:val="28"/>
          <w:szCs w:val="28"/>
        </w:rPr>
        <w:t>Турченюк</w:t>
      </w:r>
      <w:proofErr w:type="spellEnd"/>
      <w:r w:rsidRPr="009C0EA2">
        <w:rPr>
          <w:rFonts w:ascii="Times New Roman" w:hAnsi="Times New Roman" w:cs="Times New Roman"/>
          <w:sz w:val="28"/>
          <w:szCs w:val="28"/>
        </w:rPr>
        <w:t xml:space="preserve">, Л.П. Абалкина, Д.А. Аллахвердяна, Н.А. Вознесенского, В.А. Галанова, В.С. </w:t>
      </w:r>
      <w:proofErr w:type="spellStart"/>
      <w:r w:rsidRPr="009C0EA2">
        <w:rPr>
          <w:rFonts w:ascii="Times New Roman" w:hAnsi="Times New Roman" w:cs="Times New Roman"/>
          <w:sz w:val="28"/>
          <w:szCs w:val="28"/>
        </w:rPr>
        <w:t>Клейнера</w:t>
      </w:r>
      <w:proofErr w:type="spellEnd"/>
      <w:r w:rsidRPr="009C0EA2">
        <w:rPr>
          <w:rFonts w:ascii="Times New Roman" w:hAnsi="Times New Roman" w:cs="Times New Roman"/>
          <w:sz w:val="28"/>
          <w:szCs w:val="28"/>
        </w:rPr>
        <w:t xml:space="preserve">, Н.С. Марголина, Д.С. </w:t>
      </w:r>
      <w:proofErr w:type="spellStart"/>
      <w:r w:rsidRPr="009C0EA2">
        <w:rPr>
          <w:rFonts w:ascii="Times New Roman" w:hAnsi="Times New Roman" w:cs="Times New Roman"/>
          <w:sz w:val="28"/>
          <w:szCs w:val="28"/>
        </w:rPr>
        <w:t>Молякова</w:t>
      </w:r>
      <w:proofErr w:type="spellEnd"/>
      <w:r w:rsidRPr="009C0EA2">
        <w:rPr>
          <w:rFonts w:ascii="Times New Roman" w:hAnsi="Times New Roman" w:cs="Times New Roman"/>
          <w:sz w:val="28"/>
          <w:szCs w:val="28"/>
        </w:rPr>
        <w:t xml:space="preserve"> и др. В трудах этих ученых</w:t>
      </w:r>
      <w:proofErr w:type="gramEnd"/>
      <w:r w:rsidRPr="009C0EA2">
        <w:rPr>
          <w:rFonts w:ascii="Times New Roman" w:hAnsi="Times New Roman" w:cs="Times New Roman"/>
          <w:sz w:val="28"/>
          <w:szCs w:val="28"/>
        </w:rPr>
        <w:t xml:space="preserve"> заложены теоретические и методологические предпосылки </w:t>
      </w:r>
      <w:proofErr w:type="gramStart"/>
      <w:r w:rsidRPr="009C0EA2">
        <w:rPr>
          <w:rFonts w:ascii="Times New Roman" w:hAnsi="Times New Roman" w:cs="Times New Roman"/>
          <w:sz w:val="28"/>
          <w:szCs w:val="28"/>
        </w:rPr>
        <w:t>изучения основ планирования деятельности предприятий</w:t>
      </w:r>
      <w:proofErr w:type="gramEnd"/>
      <w:r w:rsidRPr="009C0EA2">
        <w:rPr>
          <w:rFonts w:ascii="Times New Roman" w:hAnsi="Times New Roman" w:cs="Times New Roman"/>
          <w:sz w:val="28"/>
          <w:szCs w:val="28"/>
        </w:rPr>
        <w:t xml:space="preserve"> в условиях рынка. </w:t>
      </w:r>
    </w:p>
    <w:p w:rsidR="00D01C21" w:rsidRPr="009C0EA2" w:rsidRDefault="00D01C21" w:rsidP="00D01C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EA2">
        <w:rPr>
          <w:rFonts w:ascii="Times New Roman" w:hAnsi="Times New Roman" w:cs="Times New Roman"/>
          <w:sz w:val="28"/>
          <w:szCs w:val="28"/>
        </w:rPr>
        <w:t>Существуют различные теоретико-методологические подходы к исследованию основ планирования, при этом все системы планирования находятся во взаимосвязи и реализуются в определенной последовательности. Первоначальным исходным этапом планирования является прогнозирование основных направлений и целевых параметров деятельности путем разработки общей стратегии предприятия, которая призвана определять задачи и параметры текущего планирования. В свою очередь, текущее планирование создает основу для разработки и доведения до непосредственных исполнителей оперативных бюджетов по всем основным аспектам деятельности предприятия, отмечает В.В. Бочаров [2, с.27].</w:t>
      </w:r>
    </w:p>
    <w:p w:rsidR="00D01C21" w:rsidRPr="009C0EA2" w:rsidRDefault="00D01C21" w:rsidP="00D01C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EA2">
        <w:rPr>
          <w:rFonts w:ascii="Times New Roman" w:hAnsi="Times New Roman" w:cs="Times New Roman"/>
          <w:bCs/>
          <w:sz w:val="28"/>
          <w:szCs w:val="28"/>
        </w:rPr>
        <w:t>Система оперативного планирования деятельности</w:t>
      </w:r>
      <w:r w:rsidRPr="009C0EA2">
        <w:rPr>
          <w:rFonts w:ascii="Times New Roman" w:hAnsi="Times New Roman" w:cs="Times New Roman"/>
          <w:sz w:val="28"/>
          <w:szCs w:val="28"/>
        </w:rPr>
        <w:t xml:space="preserve"> заключается в разработке комплекса краткосрочных плановых заданий по обеспечению основных направлений развития хозяйственной деятельности предприятия. Главной формой такого планового задания является бюджет.</w:t>
      </w:r>
    </w:p>
    <w:p w:rsidR="00D01C21" w:rsidRPr="00005943" w:rsidRDefault="00D01C21" w:rsidP="00D01C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943">
        <w:rPr>
          <w:rFonts w:ascii="Times New Roman" w:hAnsi="Times New Roman" w:cs="Times New Roman"/>
          <w:sz w:val="28"/>
          <w:szCs w:val="28"/>
        </w:rPr>
        <w:t>Эффективное развитие и функционирование аграрных предприятий в условиях высокого риска сельскохозяйственной деятельности и нестабильности внешней среды возможно только при условии планирования их деятельности. Одним из современных методов планирования и управления предприятием является систем</w:t>
      </w:r>
      <w:r>
        <w:rPr>
          <w:rFonts w:ascii="Times New Roman" w:hAnsi="Times New Roman" w:cs="Times New Roman"/>
          <w:sz w:val="28"/>
          <w:szCs w:val="28"/>
        </w:rPr>
        <w:t xml:space="preserve">а бюджетирования. Процесс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gramEnd"/>
      <w:r w:rsidRPr="00005943">
        <w:rPr>
          <w:rFonts w:ascii="Times New Roman" w:hAnsi="Times New Roman" w:cs="Times New Roman"/>
          <w:sz w:val="28"/>
          <w:szCs w:val="28"/>
        </w:rPr>
        <w:t xml:space="preserve"> на предприятиях АПК позволяет оценить технологические особенности производства, виды продукции и ее </w:t>
      </w:r>
      <w:r w:rsidRPr="00005943">
        <w:rPr>
          <w:rFonts w:ascii="Times New Roman" w:hAnsi="Times New Roman" w:cs="Times New Roman"/>
          <w:sz w:val="28"/>
          <w:szCs w:val="28"/>
        </w:rPr>
        <w:lastRenderedPageBreak/>
        <w:t xml:space="preserve">себестоимость, рассчитать и проанализировать возможные отклонения от заданных параметров, проконтролировать нормы расходования ресурсов и денежных средств. </w:t>
      </w:r>
    </w:p>
    <w:p w:rsidR="00D01C21" w:rsidRPr="006D11B2" w:rsidRDefault="00D01C21" w:rsidP="00D01C2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1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правильно составленном бизнес-плане показывается перспектива развития организации, то есть, отвечает на самый главный для бизнесмена вопрос – стоит ли вкладывать деньги в это дело и принесёт ли оно доходы, которые окупят все затраты сил и средств. При составлении бизнес-плана важным моментом является степень участия в этом процессе самого предпринимателя. </w:t>
      </w:r>
    </w:p>
    <w:p w:rsidR="00D01C21" w:rsidRDefault="00D01C21" w:rsidP="00D01C21">
      <w:pPr>
        <w:pStyle w:val="a3"/>
        <w:tabs>
          <w:tab w:val="left" w:pos="0"/>
        </w:tabs>
        <w:suppressAutoHyphens/>
        <w:spacing w:after="0" w:line="360" w:lineRule="auto"/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Pr="0034563E">
        <w:rPr>
          <w:color w:val="000000" w:themeColor="text1"/>
          <w:sz w:val="28"/>
          <w:szCs w:val="28"/>
        </w:rPr>
        <w:t>етализация</w:t>
      </w:r>
      <w:r>
        <w:rPr>
          <w:color w:val="000000" w:themeColor="text1"/>
          <w:sz w:val="28"/>
          <w:szCs w:val="28"/>
        </w:rPr>
        <w:t xml:space="preserve"> и структура бизнес-плана </w:t>
      </w:r>
      <w:r w:rsidRPr="0034563E">
        <w:rPr>
          <w:color w:val="000000" w:themeColor="text1"/>
          <w:sz w:val="28"/>
          <w:szCs w:val="28"/>
        </w:rPr>
        <w:t>определяются спецификой объекта, сферой деятельности, организационным состоянием, размерами предполагаемого рынка, наличием ко</w:t>
      </w:r>
      <w:r>
        <w:rPr>
          <w:color w:val="000000" w:themeColor="text1"/>
          <w:sz w:val="28"/>
          <w:szCs w:val="28"/>
        </w:rPr>
        <w:t>нкурентов и перспективами роста.</w:t>
      </w:r>
    </w:p>
    <w:p w:rsidR="00D01C21" w:rsidRPr="00581CA6" w:rsidRDefault="00D01C21" w:rsidP="00D01C21">
      <w:pPr>
        <w:pStyle w:val="a3"/>
        <w:tabs>
          <w:tab w:val="left" w:pos="0"/>
        </w:tabs>
        <w:suppressAutoHyphens/>
        <w:spacing w:after="0" w:line="360" w:lineRule="auto"/>
        <w:ind w:left="0" w:firstLine="709"/>
        <w:jc w:val="both"/>
        <w:outlineLvl w:val="0"/>
        <w:rPr>
          <w:sz w:val="28"/>
          <w:szCs w:val="28"/>
        </w:rPr>
      </w:pPr>
      <w:r w:rsidRPr="00581CA6">
        <w:rPr>
          <w:sz w:val="28"/>
          <w:szCs w:val="28"/>
        </w:rPr>
        <w:t xml:space="preserve">Актуальность темы состоит в том, что введение Россией </w:t>
      </w:r>
      <w:proofErr w:type="spellStart"/>
      <w:r w:rsidRPr="00581CA6">
        <w:rPr>
          <w:sz w:val="28"/>
          <w:szCs w:val="28"/>
        </w:rPr>
        <w:t>антисанкций</w:t>
      </w:r>
      <w:proofErr w:type="spellEnd"/>
      <w:r w:rsidRPr="00581CA6">
        <w:rPr>
          <w:sz w:val="28"/>
          <w:szCs w:val="28"/>
        </w:rPr>
        <w:t xml:space="preserve"> по отношению к странам–поставщикам продовольствия, углубление финансового кризиса подталкивает нас к развитию народного хозяйства внутри страны и в регионе, в частности. Предметом исследования является отрасль птицеводства на примере такого сельскохозяйственного объекта, как ООО «</w:t>
      </w:r>
      <w:proofErr w:type="spellStart"/>
      <w:r w:rsidRPr="00581CA6">
        <w:rPr>
          <w:sz w:val="28"/>
          <w:szCs w:val="28"/>
        </w:rPr>
        <w:t>Агрокапитал</w:t>
      </w:r>
      <w:proofErr w:type="spellEnd"/>
      <w:r w:rsidRPr="00581CA6">
        <w:rPr>
          <w:sz w:val="28"/>
          <w:szCs w:val="28"/>
        </w:rPr>
        <w:t xml:space="preserve">» </w:t>
      </w:r>
      <w:proofErr w:type="spellStart"/>
      <w:r w:rsidRPr="00581CA6">
        <w:rPr>
          <w:sz w:val="28"/>
          <w:szCs w:val="28"/>
        </w:rPr>
        <w:t>Сакского</w:t>
      </w:r>
      <w:proofErr w:type="spellEnd"/>
      <w:r w:rsidRPr="00581CA6">
        <w:rPr>
          <w:sz w:val="28"/>
          <w:szCs w:val="28"/>
        </w:rPr>
        <w:t xml:space="preserve"> района. </w:t>
      </w:r>
    </w:p>
    <w:p w:rsidR="00D01C21" w:rsidRDefault="00D01C21" w:rsidP="00D01C21">
      <w:pPr>
        <w:pStyle w:val="a3"/>
        <w:tabs>
          <w:tab w:val="left" w:pos="0"/>
        </w:tabs>
        <w:suppressAutoHyphens/>
        <w:spacing w:after="0"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Ситуация в регионе реализации бизнес-плана сегодня такова:</w:t>
      </w:r>
      <w:r w:rsidRPr="00F95972">
        <w:rPr>
          <w:sz w:val="28"/>
          <w:szCs w:val="28"/>
        </w:rPr>
        <w:t xml:space="preserve"> </w:t>
      </w:r>
      <w:r w:rsidRPr="00634B30">
        <w:rPr>
          <w:sz w:val="28"/>
          <w:szCs w:val="28"/>
        </w:rPr>
        <w:t xml:space="preserve">отсутствует вода для полива, </w:t>
      </w:r>
      <w:r>
        <w:rPr>
          <w:sz w:val="28"/>
          <w:szCs w:val="28"/>
        </w:rPr>
        <w:t>выросли цены на импортное сырье</w:t>
      </w:r>
      <w:r w:rsidRPr="00634B3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 с другой стороны изменилась структура производства, сельхозпроизводитель подстраивается под потребности региона, на фоне девальвации рубля импортный товар стал просто не конкурентно способным. Потому сейчас, как никогда, реализация бизнес-пана будет иметь успех. </w:t>
      </w:r>
    </w:p>
    <w:p w:rsidR="00D01C21" w:rsidRDefault="00D01C21" w:rsidP="00D01C21">
      <w:pPr>
        <w:pStyle w:val="a3"/>
        <w:tabs>
          <w:tab w:val="left" w:pos="0"/>
        </w:tabs>
        <w:suppressAutoHyphens/>
        <w:spacing w:after="0"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Проект позитивно повлияет на социально-экономические состояние района: создадутся 15-20 дополнительных рабочих мест, возрастут налоговые поступления. Это все имеет особую актуальность для </w:t>
      </w:r>
      <w:proofErr w:type="spellStart"/>
      <w:r>
        <w:rPr>
          <w:sz w:val="28"/>
          <w:szCs w:val="28"/>
        </w:rPr>
        <w:t>Сакского</w:t>
      </w:r>
      <w:proofErr w:type="spellEnd"/>
      <w:r>
        <w:rPr>
          <w:sz w:val="28"/>
          <w:szCs w:val="28"/>
        </w:rPr>
        <w:t xml:space="preserve"> района с благоприятными агроклиматическими условиями и </w:t>
      </w:r>
      <w:r>
        <w:rPr>
          <w:sz w:val="28"/>
          <w:szCs w:val="28"/>
        </w:rPr>
        <w:lastRenderedPageBreak/>
        <w:t xml:space="preserve">местоположением, куда в последнее время переезжает большое количество переселенцев и туристов. </w:t>
      </w:r>
    </w:p>
    <w:p w:rsidR="00D01C21" w:rsidRDefault="00D01C21" w:rsidP="00D01C21">
      <w:pPr>
        <w:pStyle w:val="a3"/>
        <w:tabs>
          <w:tab w:val="left" w:pos="0"/>
        </w:tabs>
        <w:suppressAutoHyphens/>
        <w:spacing w:after="0"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Цель, которую преследует ВКР, является создание так называемого «пошагового» руководства для деятельности предприятия, которое будет основываться на исследование его хозяйственной деятельности, финансового состояния и потенциала развития. Главное – это достижения </w:t>
      </w:r>
      <w:proofErr w:type="gramStart"/>
      <w:r>
        <w:rPr>
          <w:sz w:val="28"/>
          <w:szCs w:val="28"/>
        </w:rPr>
        <w:t>бизнес-идеи</w:t>
      </w:r>
      <w:proofErr w:type="gramEnd"/>
      <w:r>
        <w:rPr>
          <w:sz w:val="28"/>
          <w:szCs w:val="28"/>
        </w:rPr>
        <w:t xml:space="preserve"> по развитию отрасли птицеводства.</w:t>
      </w:r>
    </w:p>
    <w:p w:rsidR="00D01C21" w:rsidRDefault="00D01C21" w:rsidP="00D01C21">
      <w:pPr>
        <w:pStyle w:val="a3"/>
        <w:tabs>
          <w:tab w:val="left" w:pos="0"/>
        </w:tabs>
        <w:suppressAutoHyphens/>
        <w:spacing w:after="0"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Основными задачами, которые возможно решить с помощью данного бизнес-плана, является четкая постановка целей, расчет размера финансирования и его источников, оценка потребности в материалах и трудовых ресурсах, исследование рынка сбыта и конкурентов, изучение рисков и, в конце концов, подготовка плана мероприятий по реализации всего проекта в целом.</w:t>
      </w:r>
    </w:p>
    <w:p w:rsidR="001F04F9" w:rsidRPr="00A41AC3" w:rsidRDefault="001F04F9" w:rsidP="001F04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41AC3">
        <w:rPr>
          <w:rFonts w:ascii="Times New Roman" w:hAnsi="Times New Roman" w:cs="Times New Roman"/>
          <w:sz w:val="28"/>
          <w:szCs w:val="28"/>
        </w:rPr>
        <w:t>бъектом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в выпускной квалификационной работе выступает процесс разработки бизнес-плана производства продукции птицеводства, а предметом - </w:t>
      </w:r>
      <w:r w:rsidRPr="00A41AC3">
        <w:rPr>
          <w:rFonts w:ascii="Times New Roman" w:hAnsi="Times New Roman" w:cs="Times New Roman"/>
          <w:sz w:val="28"/>
          <w:szCs w:val="28"/>
        </w:rPr>
        <w:t xml:space="preserve">теоретические и методические аспекты </w:t>
      </w:r>
      <w:r>
        <w:rPr>
          <w:rFonts w:ascii="Times New Roman" w:hAnsi="Times New Roman" w:cs="Times New Roman"/>
          <w:sz w:val="28"/>
          <w:szCs w:val="28"/>
        </w:rPr>
        <w:t>составления разделов бизнес-плана и определение результатов его реализации (внедрения).</w:t>
      </w:r>
    </w:p>
    <w:p w:rsidR="00D01C21" w:rsidRDefault="00D01C21" w:rsidP="00D01C21">
      <w:pPr>
        <w:pStyle w:val="a3"/>
        <w:tabs>
          <w:tab w:val="left" w:pos="0"/>
        </w:tabs>
        <w:suppressAutoHyphens/>
        <w:spacing w:after="0"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выпускной квалификационной работе будут использованы такие методы исследования, как абстрактно-логический, с помощью которого было раскрыто финансовое состояния предприятия, системно-структурный – помог определить структурные изменения и финансовое состояния ООО </w:t>
      </w:r>
      <w:r w:rsidRPr="00F76078">
        <w:rPr>
          <w:sz w:val="28"/>
          <w:szCs w:val="28"/>
        </w:rPr>
        <w:t>«</w:t>
      </w:r>
      <w:proofErr w:type="spellStart"/>
      <w:r w:rsidRPr="00F76078">
        <w:rPr>
          <w:sz w:val="28"/>
          <w:szCs w:val="28"/>
        </w:rPr>
        <w:t>Агрокапитал</w:t>
      </w:r>
      <w:proofErr w:type="spellEnd"/>
      <w:r w:rsidRPr="00F76078">
        <w:rPr>
          <w:sz w:val="28"/>
          <w:szCs w:val="28"/>
        </w:rPr>
        <w:t>»</w:t>
      </w:r>
      <w:r>
        <w:rPr>
          <w:sz w:val="28"/>
          <w:szCs w:val="28"/>
        </w:rPr>
        <w:t>. Также не обошлось без применения экономико-</w:t>
      </w:r>
      <w:proofErr w:type="spellStart"/>
      <w:r>
        <w:rPr>
          <w:sz w:val="28"/>
          <w:szCs w:val="28"/>
        </w:rPr>
        <w:t>статистическиого</w:t>
      </w:r>
      <w:proofErr w:type="spellEnd"/>
      <w:r>
        <w:rPr>
          <w:sz w:val="28"/>
          <w:szCs w:val="28"/>
        </w:rPr>
        <w:t xml:space="preserve"> и экономико-математического метода для расчета эффективности применения бизнес-плана.</w:t>
      </w:r>
    </w:p>
    <w:p w:rsidR="00D01C21" w:rsidRDefault="00D01C21" w:rsidP="00D01C21"/>
    <w:p w:rsidR="00F401F2" w:rsidRDefault="00F401F2">
      <w:pPr>
        <w:rPr>
          <w:rFonts w:ascii="Times New Roman" w:hAnsi="Times New Roman" w:cs="Times New Roman"/>
          <w:sz w:val="28"/>
          <w:szCs w:val="28"/>
        </w:rPr>
      </w:pPr>
    </w:p>
    <w:p w:rsidR="00D01C21" w:rsidRDefault="00D01C21">
      <w:pPr>
        <w:rPr>
          <w:rFonts w:ascii="Times New Roman" w:hAnsi="Times New Roman" w:cs="Times New Roman"/>
          <w:sz w:val="28"/>
          <w:szCs w:val="28"/>
        </w:rPr>
      </w:pPr>
    </w:p>
    <w:p w:rsidR="00D01C21" w:rsidRDefault="00D01C21">
      <w:pPr>
        <w:rPr>
          <w:rFonts w:ascii="Times New Roman" w:hAnsi="Times New Roman" w:cs="Times New Roman"/>
          <w:sz w:val="28"/>
          <w:szCs w:val="28"/>
        </w:rPr>
      </w:pPr>
    </w:p>
    <w:p w:rsidR="00D01C21" w:rsidRDefault="00D01C21">
      <w:pPr>
        <w:rPr>
          <w:rFonts w:ascii="Times New Roman" w:hAnsi="Times New Roman" w:cs="Times New Roman"/>
          <w:sz w:val="28"/>
          <w:szCs w:val="28"/>
        </w:rPr>
      </w:pPr>
    </w:p>
    <w:p w:rsidR="00D01C21" w:rsidRDefault="00D01C21">
      <w:pPr>
        <w:rPr>
          <w:rFonts w:ascii="Times New Roman" w:hAnsi="Times New Roman" w:cs="Times New Roman"/>
          <w:sz w:val="28"/>
          <w:szCs w:val="28"/>
        </w:rPr>
      </w:pPr>
    </w:p>
    <w:p w:rsidR="00D01C21" w:rsidRDefault="00D01C21">
      <w:pPr>
        <w:rPr>
          <w:rFonts w:ascii="Times New Roman" w:hAnsi="Times New Roman" w:cs="Times New Roman"/>
          <w:sz w:val="28"/>
          <w:szCs w:val="28"/>
        </w:rPr>
      </w:pPr>
    </w:p>
    <w:p w:rsidR="00D01C21" w:rsidRDefault="00D01C21">
      <w:pPr>
        <w:rPr>
          <w:rFonts w:ascii="Times New Roman" w:hAnsi="Times New Roman" w:cs="Times New Roman"/>
          <w:sz w:val="28"/>
          <w:szCs w:val="28"/>
        </w:rPr>
      </w:pPr>
    </w:p>
    <w:p w:rsidR="00D01C21" w:rsidRDefault="00D01C21">
      <w:pPr>
        <w:rPr>
          <w:rFonts w:ascii="Times New Roman" w:hAnsi="Times New Roman" w:cs="Times New Roman"/>
          <w:sz w:val="28"/>
          <w:szCs w:val="28"/>
        </w:rPr>
      </w:pPr>
    </w:p>
    <w:p w:rsidR="00D01C21" w:rsidRDefault="00D01C21">
      <w:pPr>
        <w:rPr>
          <w:rFonts w:ascii="Times New Roman" w:hAnsi="Times New Roman" w:cs="Times New Roman"/>
          <w:sz w:val="28"/>
          <w:szCs w:val="28"/>
        </w:rPr>
      </w:pPr>
    </w:p>
    <w:p w:rsidR="00D01C21" w:rsidRDefault="00D01C21">
      <w:pPr>
        <w:rPr>
          <w:rFonts w:ascii="Times New Roman" w:hAnsi="Times New Roman" w:cs="Times New Roman"/>
          <w:sz w:val="28"/>
          <w:szCs w:val="28"/>
        </w:rPr>
      </w:pPr>
    </w:p>
    <w:p w:rsidR="00D01C21" w:rsidRDefault="00D01C21">
      <w:pPr>
        <w:rPr>
          <w:rFonts w:ascii="Times New Roman" w:hAnsi="Times New Roman" w:cs="Times New Roman"/>
          <w:sz w:val="28"/>
          <w:szCs w:val="28"/>
        </w:rPr>
      </w:pPr>
    </w:p>
    <w:p w:rsidR="00D01C21" w:rsidRDefault="00D01C21">
      <w:pPr>
        <w:rPr>
          <w:rFonts w:ascii="Times New Roman" w:hAnsi="Times New Roman" w:cs="Times New Roman"/>
          <w:sz w:val="28"/>
          <w:szCs w:val="28"/>
        </w:rPr>
      </w:pPr>
    </w:p>
    <w:p w:rsidR="00D01C21" w:rsidRDefault="00D01C21">
      <w:pPr>
        <w:rPr>
          <w:rFonts w:ascii="Times New Roman" w:hAnsi="Times New Roman" w:cs="Times New Roman"/>
          <w:sz w:val="28"/>
          <w:szCs w:val="28"/>
        </w:rPr>
      </w:pPr>
    </w:p>
    <w:p w:rsidR="00D01C21" w:rsidRDefault="00D01C21">
      <w:pPr>
        <w:rPr>
          <w:rFonts w:ascii="Times New Roman" w:hAnsi="Times New Roman" w:cs="Times New Roman"/>
          <w:sz w:val="28"/>
          <w:szCs w:val="28"/>
        </w:rPr>
      </w:pPr>
    </w:p>
    <w:p w:rsidR="00D01C21" w:rsidRDefault="0095696E" w:rsidP="009569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Toc449978622"/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D01C21" w:rsidRPr="00912EB0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01C21" w:rsidRPr="00912EB0">
        <w:rPr>
          <w:rFonts w:ascii="Times New Roman" w:hAnsi="Times New Roman" w:cs="Times New Roman"/>
          <w:b/>
          <w:sz w:val="28"/>
          <w:szCs w:val="28"/>
        </w:rPr>
        <w:t xml:space="preserve"> ТЕОРЕТИЧЕСКИЕ ОСНОВЫ РАЗРАБОТКИ БИЗНЕС-ПЛАНА</w:t>
      </w:r>
      <w:bookmarkStart w:id="2" w:name="_Toc449978623"/>
      <w:bookmarkEnd w:id="1"/>
    </w:p>
    <w:p w:rsidR="0095696E" w:rsidRDefault="0095696E" w:rsidP="009569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96E" w:rsidRPr="00912EB0" w:rsidRDefault="0095696E" w:rsidP="009569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C21" w:rsidRPr="00581CA6" w:rsidRDefault="00D01C21" w:rsidP="00344464">
      <w:pPr>
        <w:pStyle w:val="ac"/>
        <w:numPr>
          <w:ilvl w:val="1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581CA6">
        <w:rPr>
          <w:rFonts w:ascii="Times New Roman" w:hAnsi="Times New Roman" w:cs="Times New Roman"/>
          <w:b/>
          <w:sz w:val="28"/>
          <w:szCs w:val="28"/>
        </w:rPr>
        <w:t xml:space="preserve">Роль </w:t>
      </w:r>
      <w:proofErr w:type="gramStart"/>
      <w:r w:rsidRPr="00581CA6">
        <w:rPr>
          <w:rFonts w:ascii="Times New Roman" w:hAnsi="Times New Roman" w:cs="Times New Roman"/>
          <w:b/>
          <w:sz w:val="28"/>
          <w:szCs w:val="28"/>
        </w:rPr>
        <w:t>бизнес-планирования</w:t>
      </w:r>
      <w:proofErr w:type="gramEnd"/>
      <w:r w:rsidRPr="00581CA6">
        <w:rPr>
          <w:rFonts w:ascii="Times New Roman" w:hAnsi="Times New Roman" w:cs="Times New Roman"/>
          <w:b/>
          <w:sz w:val="28"/>
          <w:szCs w:val="28"/>
        </w:rPr>
        <w:t xml:space="preserve"> в современных условиях</w:t>
      </w:r>
      <w:bookmarkEnd w:id="2"/>
      <w:r w:rsidRPr="00581C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696E" w:rsidRPr="0095696E" w:rsidRDefault="0095696E" w:rsidP="0095696E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D01C21" w:rsidRPr="00F4256B" w:rsidRDefault="00D01C21" w:rsidP="00D01C21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Бизнес-план</w:t>
      </w:r>
      <w:r w:rsidRPr="003456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- краткое, точное, доступное и понятное описание предполагаемого бизнеса, важнейший инструмент при рассмотрении большого количества различных ситуаций, позволяющий выбрать наиболее перспективные решения и определит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ь средства для их достижения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.» [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1.ст.19</w:t>
      </w:r>
      <w:r w:rsidRPr="00F4256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]</w:t>
      </w:r>
    </w:p>
    <w:p w:rsidR="00D01C21" w:rsidRPr="00F4256B" w:rsidRDefault="00D01C21" w:rsidP="00D01C21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56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О.Н. Беке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това считает: «</w:t>
      </w:r>
      <w:r w:rsidRPr="0045338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Бизнес</w:t>
      </w:r>
      <w:r w:rsidRPr="004533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45338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план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F4256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это</w:t>
      </w:r>
      <w:r w:rsidRPr="00F4256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56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документ, в котором описываются все основные аспекты предпринимательс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кой деятельности, анализируются</w:t>
      </w:r>
      <w:r w:rsidRPr="00F425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56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главные проблемы, с которыми может столкнуться предприниматель, и определяются основны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способы решения этих проблем.</w:t>
      </w:r>
    </w:p>
    <w:p w:rsid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EB0">
        <w:rPr>
          <w:rFonts w:ascii="Times New Roman" w:hAnsi="Times New Roman" w:cs="Times New Roman"/>
          <w:sz w:val="28"/>
          <w:szCs w:val="28"/>
        </w:rPr>
        <w:t xml:space="preserve">Сегодня уже никого не удивишь понятием «бизнес-план». С переходом России на рыночную экономику. Из истории известно, что планирование как таковое присутствовало в нашей стране (вспомним пятилетки и т.д.), к тому </w:t>
      </w:r>
      <w:r w:rsidRPr="00912EB0">
        <w:rPr>
          <w:rFonts w:ascii="Times New Roman" w:hAnsi="Times New Roman" w:cs="Times New Roman"/>
          <w:sz w:val="28"/>
          <w:szCs w:val="28"/>
        </w:rPr>
        <w:lastRenderedPageBreak/>
        <w:t xml:space="preserve">же зарубежные практики и теоретик бизнеса говорят, что главная заслуга в развитии планирования принадлежит именно Советскому Союзу. </w:t>
      </w:r>
    </w:p>
    <w:p w:rsidR="00D01C21" w:rsidRPr="0034563E" w:rsidRDefault="00D01C21" w:rsidP="00D01C2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34563E">
        <w:rPr>
          <w:color w:val="000000" w:themeColor="text1"/>
          <w:sz w:val="28"/>
          <w:szCs w:val="28"/>
        </w:rPr>
        <w:t xml:space="preserve"> начале 90-х годов появляется </w:t>
      </w:r>
      <w:r>
        <w:rPr>
          <w:color w:val="000000" w:themeColor="text1"/>
          <w:sz w:val="28"/>
          <w:szCs w:val="28"/>
        </w:rPr>
        <w:t>б</w:t>
      </w:r>
      <w:r w:rsidRPr="0034563E">
        <w:rPr>
          <w:color w:val="000000" w:themeColor="text1"/>
          <w:sz w:val="28"/>
          <w:szCs w:val="28"/>
        </w:rPr>
        <w:t xml:space="preserve">изнес-план </w:t>
      </w:r>
      <w:r>
        <w:rPr>
          <w:color w:val="000000" w:themeColor="text1"/>
          <w:sz w:val="28"/>
          <w:szCs w:val="28"/>
        </w:rPr>
        <w:t>и становится</w:t>
      </w:r>
      <w:r w:rsidRPr="0034563E">
        <w:rPr>
          <w:color w:val="000000" w:themeColor="text1"/>
          <w:sz w:val="28"/>
          <w:szCs w:val="28"/>
        </w:rPr>
        <w:t xml:space="preserve"> принципиально отличным от действующих документов. </w:t>
      </w:r>
      <w:r>
        <w:rPr>
          <w:color w:val="000000" w:themeColor="text1"/>
          <w:sz w:val="28"/>
          <w:szCs w:val="28"/>
        </w:rPr>
        <w:t>М</w:t>
      </w:r>
      <w:r w:rsidRPr="0034563E">
        <w:rPr>
          <w:color w:val="000000" w:themeColor="text1"/>
          <w:sz w:val="28"/>
          <w:szCs w:val="28"/>
        </w:rPr>
        <w:t>ногие понач</w:t>
      </w:r>
      <w:r>
        <w:rPr>
          <w:color w:val="000000" w:themeColor="text1"/>
          <w:sz w:val="28"/>
          <w:szCs w:val="28"/>
        </w:rPr>
        <w:t>алу не обратили на него внимания, и о</w:t>
      </w:r>
      <w:r w:rsidRPr="0034563E">
        <w:rPr>
          <w:color w:val="000000" w:themeColor="text1"/>
          <w:sz w:val="28"/>
          <w:szCs w:val="28"/>
        </w:rPr>
        <w:t>тнеслись к нему с прохладцей, другие, обратив</w:t>
      </w:r>
      <w:r>
        <w:rPr>
          <w:color w:val="000000" w:themeColor="text1"/>
          <w:sz w:val="28"/>
          <w:szCs w:val="28"/>
        </w:rPr>
        <w:t xml:space="preserve"> внимание, не придали должного значения. Старались придерживат</w:t>
      </w:r>
      <w:r w:rsidRPr="0034563E">
        <w:rPr>
          <w:color w:val="000000" w:themeColor="text1"/>
          <w:sz w:val="28"/>
          <w:szCs w:val="28"/>
        </w:rPr>
        <w:t>ь</w:t>
      </w:r>
      <w:r>
        <w:rPr>
          <w:color w:val="000000" w:themeColor="text1"/>
          <w:sz w:val="28"/>
          <w:szCs w:val="28"/>
        </w:rPr>
        <w:t>ся</w:t>
      </w:r>
      <w:r w:rsidRPr="0034563E">
        <w:rPr>
          <w:color w:val="000000" w:themeColor="text1"/>
          <w:sz w:val="28"/>
          <w:szCs w:val="28"/>
        </w:rPr>
        <w:t xml:space="preserve"> привычных технико-экономических обоснований.</w:t>
      </w:r>
    </w:p>
    <w:p w:rsidR="00D01C21" w:rsidRPr="00912EB0" w:rsidRDefault="00D01C21" w:rsidP="00D01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EB0">
        <w:rPr>
          <w:rFonts w:ascii="Times New Roman" w:hAnsi="Times New Roman" w:cs="Times New Roman"/>
          <w:sz w:val="28"/>
          <w:szCs w:val="28"/>
        </w:rPr>
        <w:t>В 1991 г. в журнале  «</w:t>
      </w:r>
      <w:r w:rsidRPr="00912EB0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Экономика и жизнь</w:t>
      </w:r>
      <w:r w:rsidRPr="00912EB0">
        <w:rPr>
          <w:rFonts w:ascii="Times New Roman" w:hAnsi="Times New Roman" w:cs="Times New Roman"/>
          <w:sz w:val="28"/>
          <w:szCs w:val="28"/>
        </w:rPr>
        <w:t>» [2] было издано ряд статей под общим названием «</w:t>
      </w:r>
      <w:r w:rsidRPr="00912EB0">
        <w:rPr>
          <w:rFonts w:ascii="Times New Roman" w:hAnsi="Times New Roman" w:cs="Times New Roman"/>
          <w:sz w:val="28"/>
          <w:szCs w:val="28"/>
          <w:shd w:val="clear" w:color="auto" w:fill="FFFFFF"/>
        </w:rPr>
        <w:t>Ваша путеводная звезда – бизнес-план</w:t>
      </w:r>
      <w:r w:rsidRPr="00912EB0">
        <w:rPr>
          <w:rFonts w:ascii="Times New Roman" w:hAnsi="Times New Roman" w:cs="Times New Roman"/>
          <w:sz w:val="28"/>
          <w:szCs w:val="28"/>
        </w:rPr>
        <w:t xml:space="preserve">» [2]. После этого на свет появилось очень много статей, книг, страниц в интернете на эту тему. </w:t>
      </w:r>
    </w:p>
    <w:p w:rsidR="00D01C21" w:rsidRPr="0034563E" w:rsidRDefault="00D01C21" w:rsidP="00D01C2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34563E">
        <w:rPr>
          <w:color w:val="000000" w:themeColor="text1"/>
          <w:sz w:val="28"/>
          <w:szCs w:val="28"/>
        </w:rPr>
        <w:t>Многие предприятия разрабатывают бизнес-планы по собственным методикам и рекомендациям, разрабатывают подробные перечни вопросов, на которые следует ответить в данном документе. Не только коммерческие банки, но и государственные организации требуют представления бизнес-плана от своих потенциальных помощников.</w:t>
      </w:r>
    </w:p>
    <w:p w:rsidR="00D01C21" w:rsidRPr="0034563E" w:rsidRDefault="00D01C21" w:rsidP="00D01C2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34563E">
        <w:rPr>
          <w:color w:val="000000" w:themeColor="text1"/>
          <w:sz w:val="28"/>
          <w:szCs w:val="28"/>
        </w:rPr>
        <w:t>Не будет большим преувеличе</w:t>
      </w:r>
      <w:r>
        <w:rPr>
          <w:color w:val="000000" w:themeColor="text1"/>
          <w:sz w:val="28"/>
          <w:szCs w:val="28"/>
        </w:rPr>
        <w:t>нием назвать бизнес-план базой</w:t>
      </w:r>
      <w:r w:rsidRPr="0034563E">
        <w:rPr>
          <w:color w:val="000000" w:themeColor="text1"/>
          <w:sz w:val="28"/>
          <w:szCs w:val="28"/>
        </w:rPr>
        <w:t xml:space="preserve"> управления, как коммерческим проектом, так и самим предприятием, </w:t>
      </w:r>
      <w:r>
        <w:rPr>
          <w:color w:val="000000" w:themeColor="text1"/>
          <w:sz w:val="28"/>
          <w:szCs w:val="28"/>
        </w:rPr>
        <w:t>исполняющим данный</w:t>
      </w:r>
      <w:r w:rsidRPr="0034563E">
        <w:rPr>
          <w:color w:val="000000" w:themeColor="text1"/>
          <w:sz w:val="28"/>
          <w:szCs w:val="28"/>
        </w:rPr>
        <w:t xml:space="preserve"> проект. Ведь благодаря бизне</w:t>
      </w:r>
      <w:r>
        <w:rPr>
          <w:color w:val="000000" w:themeColor="text1"/>
          <w:sz w:val="28"/>
          <w:szCs w:val="28"/>
        </w:rPr>
        <w:t>с-плану у руководства возникает</w:t>
      </w:r>
      <w:r w:rsidRPr="0034563E">
        <w:rPr>
          <w:color w:val="000000" w:themeColor="text1"/>
          <w:sz w:val="28"/>
          <w:szCs w:val="28"/>
        </w:rPr>
        <w:t xml:space="preserve"> ре</w:t>
      </w:r>
      <w:r>
        <w:rPr>
          <w:color w:val="000000" w:themeColor="text1"/>
          <w:sz w:val="28"/>
          <w:szCs w:val="28"/>
        </w:rPr>
        <w:t>дкая возможность посмотреть</w:t>
      </w:r>
      <w:r w:rsidRPr="0034563E">
        <w:rPr>
          <w:color w:val="000000" w:themeColor="text1"/>
          <w:sz w:val="28"/>
          <w:szCs w:val="28"/>
        </w:rPr>
        <w:t xml:space="preserve"> на собственное предприятие как бы со стороны, может быть, даже</w:t>
      </w:r>
      <w:r>
        <w:rPr>
          <w:color w:val="000000" w:themeColor="text1"/>
          <w:sz w:val="28"/>
          <w:szCs w:val="28"/>
        </w:rPr>
        <w:t xml:space="preserve"> глазами придирчивого эксперта. Непосредственно </w:t>
      </w:r>
      <w:r w:rsidRPr="0034563E">
        <w:rPr>
          <w:color w:val="000000" w:themeColor="text1"/>
          <w:sz w:val="28"/>
          <w:szCs w:val="28"/>
        </w:rPr>
        <w:t>сам процесс разработки биз</w:t>
      </w:r>
      <w:r>
        <w:rPr>
          <w:color w:val="000000" w:themeColor="text1"/>
          <w:sz w:val="28"/>
          <w:szCs w:val="28"/>
        </w:rPr>
        <w:t>нес-плана, включающего подробный</w:t>
      </w:r>
      <w:r w:rsidRPr="0034563E">
        <w:rPr>
          <w:color w:val="000000" w:themeColor="text1"/>
          <w:sz w:val="28"/>
          <w:szCs w:val="28"/>
        </w:rPr>
        <w:t xml:space="preserve"> анализ экономических и органи</w:t>
      </w:r>
      <w:r>
        <w:rPr>
          <w:color w:val="000000" w:themeColor="text1"/>
          <w:sz w:val="28"/>
          <w:szCs w:val="28"/>
        </w:rPr>
        <w:t>зационных вопросов, вынуждает «собраться»</w:t>
      </w:r>
      <w:r w:rsidRPr="0034563E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мобилизоваться, сконцентрироваться</w:t>
      </w:r>
      <w:r w:rsidRPr="0034563E">
        <w:rPr>
          <w:color w:val="000000" w:themeColor="text1"/>
          <w:sz w:val="28"/>
          <w:szCs w:val="28"/>
        </w:rPr>
        <w:t>.</w:t>
      </w:r>
    </w:p>
    <w:p w:rsidR="00D01C21" w:rsidRPr="0034563E" w:rsidRDefault="00D01C21" w:rsidP="00D01C2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34563E">
        <w:rPr>
          <w:color w:val="000000" w:themeColor="text1"/>
          <w:sz w:val="28"/>
          <w:szCs w:val="28"/>
        </w:rPr>
        <w:t xml:space="preserve">Предприятия, работающие в стабильной ситуации и производящие продукты для достаточно устойчивого рынка при росте объемов производства, разрабатывают бизнес-план, направленный на совершенствование производства и поиск путей снижения его издержек. Однако все эти предприятия постоянно предусматривают мероприятия по </w:t>
      </w:r>
      <w:r w:rsidRPr="0034563E">
        <w:rPr>
          <w:color w:val="000000" w:themeColor="text1"/>
          <w:sz w:val="28"/>
          <w:szCs w:val="28"/>
        </w:rPr>
        <w:lastRenderedPageBreak/>
        <w:t>модернизации производимой ими продукции (услуг) и формируют их в виде локальных бизнес-планов.</w:t>
      </w:r>
    </w:p>
    <w:p w:rsidR="00D01C21" w:rsidRPr="005F08EF" w:rsidRDefault="00D01C21" w:rsidP="00D01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EF">
        <w:rPr>
          <w:rFonts w:ascii="Times New Roman" w:hAnsi="Times New Roman" w:cs="Times New Roman"/>
          <w:sz w:val="28"/>
          <w:szCs w:val="28"/>
        </w:rPr>
        <w:t xml:space="preserve">Каждое предприятие разрабатывает бизнес-план по своей индивидуальной программе, разрабатывают перечень вопросов, на который он должен ответить. Тем не менее, сегодня большинство коммерческих банков и государственных учреждений требуют предоставления этого документа. </w:t>
      </w:r>
    </w:p>
    <w:p w:rsid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8EF">
        <w:rPr>
          <w:rFonts w:ascii="Times New Roman" w:hAnsi="Times New Roman" w:cs="Times New Roman"/>
          <w:bCs/>
          <w:sz w:val="28"/>
          <w:szCs w:val="28"/>
        </w:rPr>
        <w:t xml:space="preserve">Прежде чем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разобраться, какова роль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бизнес-</w:t>
      </w:r>
      <w:r w:rsidRPr="005F08EF">
        <w:rPr>
          <w:rFonts w:ascii="Times New Roman" w:hAnsi="Times New Roman" w:cs="Times New Roman"/>
          <w:bCs/>
          <w:sz w:val="28"/>
          <w:szCs w:val="28"/>
        </w:rPr>
        <w:t>планирования</w:t>
      </w:r>
      <w:proofErr w:type="gramEnd"/>
      <w:r w:rsidRPr="005F08EF">
        <w:rPr>
          <w:rFonts w:ascii="Times New Roman" w:hAnsi="Times New Roman" w:cs="Times New Roman"/>
          <w:bCs/>
          <w:sz w:val="28"/>
          <w:szCs w:val="28"/>
        </w:rPr>
        <w:t xml:space="preserve">, стоит </w:t>
      </w:r>
      <w:r w:rsidRPr="007E3243">
        <w:rPr>
          <w:rFonts w:ascii="Times New Roman" w:hAnsi="Times New Roman" w:cs="Times New Roman"/>
          <w:bCs/>
          <w:sz w:val="28"/>
          <w:szCs w:val="28"/>
        </w:rPr>
        <w:t>поня</w:t>
      </w:r>
      <w:r>
        <w:rPr>
          <w:rFonts w:ascii="Times New Roman" w:hAnsi="Times New Roman" w:cs="Times New Roman"/>
          <w:bCs/>
          <w:sz w:val="28"/>
          <w:szCs w:val="28"/>
        </w:rPr>
        <w:t>ть, чем является сам процесс планирования</w:t>
      </w:r>
      <w:r w:rsidRPr="007E3243">
        <w:rPr>
          <w:rFonts w:ascii="Times New Roman" w:hAnsi="Times New Roman" w:cs="Times New Roman"/>
          <w:bCs/>
          <w:sz w:val="28"/>
          <w:szCs w:val="28"/>
        </w:rPr>
        <w:t>.</w:t>
      </w:r>
    </w:p>
    <w:p w:rsidR="00D01C21" w:rsidRPr="001C17D1" w:rsidRDefault="00D01C21" w:rsidP="00D01C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D1"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 w:rsidRPr="001C17D1">
        <w:rPr>
          <w:rFonts w:ascii="Times New Roman" w:hAnsi="Times New Roman" w:cs="Times New Roman"/>
          <w:sz w:val="28"/>
          <w:szCs w:val="28"/>
        </w:rPr>
        <w:t>Лущиков</w:t>
      </w:r>
      <w:proofErr w:type="spellEnd"/>
      <w:r w:rsidRPr="001C17D1">
        <w:rPr>
          <w:rFonts w:ascii="Times New Roman" w:hAnsi="Times New Roman" w:cs="Times New Roman"/>
          <w:sz w:val="28"/>
          <w:szCs w:val="28"/>
        </w:rPr>
        <w:t xml:space="preserve"> А.П.,</w:t>
      </w:r>
      <w:r w:rsidRPr="001C1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17D1">
        <w:rPr>
          <w:rFonts w:ascii="Times New Roman" w:hAnsi="Times New Roman" w:cs="Times New Roman"/>
          <w:sz w:val="28"/>
          <w:szCs w:val="28"/>
          <w:lang w:val="uk-UA"/>
        </w:rPr>
        <w:t>отмечая</w:t>
      </w:r>
      <w:proofErr w:type="spellEnd"/>
      <w:r w:rsidRPr="001C1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17D1">
        <w:rPr>
          <w:rFonts w:ascii="Times New Roman" w:hAnsi="Times New Roman" w:cs="Times New Roman"/>
          <w:sz w:val="28"/>
          <w:szCs w:val="28"/>
          <w:lang w:val="uk-UA"/>
        </w:rPr>
        <w:t>необходимость</w:t>
      </w:r>
      <w:proofErr w:type="spellEnd"/>
      <w:r w:rsidRPr="001C1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17D1">
        <w:rPr>
          <w:rFonts w:ascii="Times New Roman" w:hAnsi="Times New Roman" w:cs="Times New Roman"/>
          <w:sz w:val="28"/>
          <w:szCs w:val="28"/>
          <w:lang w:val="uk-UA"/>
        </w:rPr>
        <w:t>стратегических</w:t>
      </w:r>
      <w:proofErr w:type="spellEnd"/>
      <w:r w:rsidRPr="001C1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17D1">
        <w:rPr>
          <w:rFonts w:ascii="Times New Roman" w:hAnsi="Times New Roman" w:cs="Times New Roman"/>
          <w:sz w:val="28"/>
          <w:szCs w:val="28"/>
          <w:lang w:val="uk-UA"/>
        </w:rPr>
        <w:t>качеств</w:t>
      </w:r>
      <w:proofErr w:type="spellEnd"/>
      <w:r w:rsidRPr="001C17D1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1C17D1">
        <w:rPr>
          <w:rFonts w:ascii="Times New Roman" w:hAnsi="Times New Roman" w:cs="Times New Roman"/>
          <w:sz w:val="28"/>
          <w:szCs w:val="28"/>
          <w:lang w:val="uk-UA"/>
        </w:rPr>
        <w:t>руководства</w:t>
      </w:r>
      <w:proofErr w:type="spellEnd"/>
      <w:r w:rsidRPr="001C17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17D1">
        <w:rPr>
          <w:rFonts w:ascii="Times New Roman" w:hAnsi="Times New Roman" w:cs="Times New Roman"/>
          <w:sz w:val="28"/>
          <w:szCs w:val="28"/>
          <w:lang w:val="uk-UA"/>
        </w:rPr>
        <w:t>основанных</w:t>
      </w:r>
      <w:proofErr w:type="spellEnd"/>
      <w:r w:rsidRPr="001C17D1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1C17D1">
        <w:rPr>
          <w:rFonts w:ascii="Times New Roman" w:hAnsi="Times New Roman" w:cs="Times New Roman"/>
          <w:sz w:val="28"/>
          <w:szCs w:val="28"/>
          <w:lang w:val="uk-UA"/>
        </w:rPr>
        <w:t>правильных</w:t>
      </w:r>
      <w:proofErr w:type="spellEnd"/>
      <w:r w:rsidRPr="001C17D1">
        <w:rPr>
          <w:rFonts w:ascii="Times New Roman" w:hAnsi="Times New Roman" w:cs="Times New Roman"/>
          <w:sz w:val="28"/>
          <w:szCs w:val="28"/>
          <w:lang w:val="uk-UA"/>
        </w:rPr>
        <w:t xml:space="preserve"> и далеко </w:t>
      </w:r>
      <w:proofErr w:type="spellStart"/>
      <w:r w:rsidRPr="001C17D1">
        <w:rPr>
          <w:rFonts w:ascii="Times New Roman" w:hAnsi="Times New Roman" w:cs="Times New Roman"/>
          <w:sz w:val="28"/>
          <w:szCs w:val="28"/>
          <w:lang w:val="uk-UA"/>
        </w:rPr>
        <w:t>идущих</w:t>
      </w:r>
      <w:proofErr w:type="spellEnd"/>
      <w:r w:rsidRPr="001C17D1">
        <w:rPr>
          <w:rFonts w:ascii="Times New Roman" w:hAnsi="Times New Roman" w:cs="Times New Roman"/>
          <w:sz w:val="28"/>
          <w:szCs w:val="28"/>
          <w:lang w:val="uk-UA"/>
        </w:rPr>
        <w:t xml:space="preserve"> прогнозах,  </w:t>
      </w:r>
      <w:proofErr w:type="spellStart"/>
      <w:r w:rsidRPr="001C17D1">
        <w:rPr>
          <w:rFonts w:ascii="Times New Roman" w:hAnsi="Times New Roman" w:cs="Times New Roman"/>
          <w:sz w:val="28"/>
          <w:szCs w:val="28"/>
          <w:lang w:val="uk-UA"/>
        </w:rPr>
        <w:t>писал</w:t>
      </w:r>
      <w:proofErr w:type="spellEnd"/>
      <w:r w:rsidRPr="001C17D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1C17D1">
        <w:rPr>
          <w:rFonts w:ascii="Times New Roman" w:hAnsi="Times New Roman" w:cs="Times New Roman"/>
          <w:sz w:val="28"/>
          <w:szCs w:val="28"/>
          <w:lang w:val="uk-UA"/>
        </w:rPr>
        <w:t>своих</w:t>
      </w:r>
      <w:proofErr w:type="spellEnd"/>
      <w:r w:rsidRPr="001C1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17D1">
        <w:rPr>
          <w:rFonts w:ascii="Times New Roman" w:hAnsi="Times New Roman" w:cs="Times New Roman"/>
          <w:sz w:val="28"/>
          <w:szCs w:val="28"/>
          <w:lang w:val="uk-UA"/>
        </w:rPr>
        <w:t>работах</w:t>
      </w:r>
      <w:proofErr w:type="spellEnd"/>
      <w:r w:rsidRPr="001C17D1">
        <w:rPr>
          <w:rFonts w:ascii="Times New Roman" w:hAnsi="Times New Roman" w:cs="Times New Roman"/>
          <w:sz w:val="28"/>
          <w:szCs w:val="28"/>
        </w:rPr>
        <w:t xml:space="preserve">, что  «эффективность развития предприятий различных отраслей основана на обеспечении оптимизации процессов организации труда и системы планирования их хозяйственной деятельности. Зарубежная и отечественная практика уже давно доказала, что предприятия, особенно крупные и средние, не могут рассчитывать на успех без систематического прогнозирования и планирования. В целом прогнозирование представляет собой научно обоснованное предвидение развития социально-экономических и научно-технических тенденций» [5, с.101]. </w:t>
      </w:r>
    </w:p>
    <w:p w:rsidR="00D01C21" w:rsidRPr="00575769" w:rsidRDefault="00D01C21" w:rsidP="00D01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769">
        <w:rPr>
          <w:rFonts w:ascii="Times New Roman" w:hAnsi="Times New Roman" w:cs="Times New Roman"/>
          <w:sz w:val="28"/>
          <w:szCs w:val="28"/>
        </w:rPr>
        <w:tab/>
        <w:t xml:space="preserve">Автор ряда научных статей </w:t>
      </w:r>
      <w:r w:rsidRPr="00575769">
        <w:rPr>
          <w:rFonts w:ascii="Times New Roman" w:hAnsi="Times New Roman" w:cs="Times New Roman"/>
          <w:bCs/>
          <w:sz w:val="28"/>
          <w:szCs w:val="28"/>
        </w:rPr>
        <w:t xml:space="preserve">Крючков В.Г. </w:t>
      </w:r>
      <w:r w:rsidRPr="00575769">
        <w:rPr>
          <w:rFonts w:ascii="Times New Roman" w:hAnsi="Times New Roman" w:cs="Times New Roman"/>
          <w:sz w:val="28"/>
          <w:szCs w:val="28"/>
        </w:rPr>
        <w:t xml:space="preserve"> приходит к выводу, что «составление соответствующих среднесрочных и долгосрочных планов зависит от форм хозяйствования и условий, в которых осуществляет свою деятельность рассматриваемое предприятие. Планирование – процесс подготовки управленческого решения, основанный на обработке исходной информации и включающий в себя выбор целей, определение средств и путей их достижения посредством сравнительной оценки альтернативных вариантов и принятия наиболее реального из них в ожидаемых условиях развития» [4, с.135].</w:t>
      </w:r>
    </w:p>
    <w:p w:rsidR="00D01C21" w:rsidRPr="00575769" w:rsidRDefault="00D01C21" w:rsidP="00D01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769">
        <w:rPr>
          <w:rFonts w:ascii="Times New Roman" w:hAnsi="Times New Roman" w:cs="Times New Roman"/>
          <w:sz w:val="28"/>
          <w:szCs w:val="28"/>
        </w:rPr>
        <w:lastRenderedPageBreak/>
        <w:t>При разработке всей системы плановых показателей предприятия устанавливаются исходные величины в виде норм и нормативов. Это является необходимым для регулирования, планирования и контроля всей производственно-хозяйственной деятельности. Бухгалтерский учет на предприятии осуществляется на ориентировании на нормы и нормативы, на их знании. В качестве экономической категории норма определяет уровень общественного разделения труда; параллельно являясь и количественной мерой затрат живого и овеществленного труда на единицу продукции - отражает уровень развития производства. Кроме того, норма не только демонстрирует этот уровень, но и активно воздействует на него.</w:t>
      </w:r>
    </w:p>
    <w:p w:rsidR="00D01C21" w:rsidRPr="00575769" w:rsidRDefault="00D01C21" w:rsidP="00D01C2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769">
        <w:rPr>
          <w:rFonts w:ascii="Times New Roman" w:hAnsi="Times New Roman" w:cs="Times New Roman"/>
          <w:color w:val="000000"/>
          <w:sz w:val="28"/>
          <w:szCs w:val="28"/>
        </w:rPr>
        <w:t>Автор  Русак Н.А.  считает, что «планирование присуще всем странам независимо от их со</w:t>
      </w:r>
      <w:r w:rsidRPr="0057576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циальной системы. </w:t>
      </w:r>
      <w:r w:rsidRPr="005757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Механизм планирования </w:t>
      </w:r>
      <w:r w:rsidRPr="00575769">
        <w:rPr>
          <w:rFonts w:ascii="Times New Roman" w:hAnsi="Times New Roman" w:cs="Times New Roman"/>
          <w:color w:val="000000"/>
          <w:sz w:val="28"/>
          <w:szCs w:val="28"/>
        </w:rPr>
        <w:t>деятельности ком</w:t>
      </w:r>
      <w:r w:rsidRPr="00575769">
        <w:rPr>
          <w:rFonts w:ascii="Times New Roman" w:hAnsi="Times New Roman" w:cs="Times New Roman"/>
          <w:color w:val="000000"/>
          <w:sz w:val="28"/>
          <w:szCs w:val="28"/>
        </w:rPr>
        <w:softHyphen/>
        <w:t>мерческой организации включает принципы планирования;</w:t>
      </w:r>
      <w:r w:rsidRPr="00575769">
        <w:rPr>
          <w:rFonts w:ascii="Times New Roman" w:hAnsi="Times New Roman" w:cs="Times New Roman"/>
          <w:sz w:val="28"/>
          <w:szCs w:val="28"/>
        </w:rPr>
        <w:t xml:space="preserve"> </w:t>
      </w:r>
      <w:r w:rsidRPr="00575769">
        <w:rPr>
          <w:rFonts w:ascii="Times New Roman" w:hAnsi="Times New Roman" w:cs="Times New Roman"/>
          <w:color w:val="000000"/>
          <w:sz w:val="28"/>
          <w:szCs w:val="28"/>
        </w:rPr>
        <w:t>определение приоритетных целей;</w:t>
      </w:r>
      <w:r w:rsidRPr="00575769">
        <w:rPr>
          <w:rFonts w:ascii="Times New Roman" w:hAnsi="Times New Roman" w:cs="Times New Roman"/>
          <w:sz w:val="28"/>
          <w:szCs w:val="28"/>
        </w:rPr>
        <w:t xml:space="preserve"> </w:t>
      </w:r>
      <w:r w:rsidRPr="00575769">
        <w:rPr>
          <w:rFonts w:ascii="Times New Roman" w:hAnsi="Times New Roman" w:cs="Times New Roman"/>
          <w:color w:val="000000"/>
          <w:sz w:val="28"/>
          <w:szCs w:val="28"/>
        </w:rPr>
        <w:t>обеспечение взаимосвязи между показателями;</w:t>
      </w:r>
      <w:r w:rsidRPr="00575769">
        <w:rPr>
          <w:rFonts w:ascii="Times New Roman" w:hAnsi="Times New Roman" w:cs="Times New Roman"/>
          <w:sz w:val="28"/>
          <w:szCs w:val="28"/>
        </w:rPr>
        <w:t xml:space="preserve"> </w:t>
      </w:r>
      <w:r w:rsidRPr="00575769">
        <w:rPr>
          <w:rFonts w:ascii="Times New Roman" w:hAnsi="Times New Roman" w:cs="Times New Roman"/>
          <w:color w:val="000000"/>
          <w:sz w:val="28"/>
          <w:szCs w:val="28"/>
        </w:rPr>
        <w:t>учет факторов и конъюнктуры развития рынка;</w:t>
      </w:r>
      <w:r w:rsidRPr="00575769">
        <w:rPr>
          <w:rFonts w:ascii="Times New Roman" w:hAnsi="Times New Roman" w:cs="Times New Roman"/>
          <w:sz w:val="28"/>
          <w:szCs w:val="28"/>
        </w:rPr>
        <w:t xml:space="preserve"> </w:t>
      </w:r>
      <w:r w:rsidRPr="00575769">
        <w:rPr>
          <w:rFonts w:ascii="Times New Roman" w:hAnsi="Times New Roman" w:cs="Times New Roman"/>
          <w:color w:val="000000"/>
          <w:sz w:val="28"/>
          <w:szCs w:val="28"/>
        </w:rPr>
        <w:t>анализ проблем;</w:t>
      </w:r>
      <w:r w:rsidRPr="00575769">
        <w:rPr>
          <w:rFonts w:ascii="Times New Roman" w:hAnsi="Times New Roman" w:cs="Times New Roman"/>
          <w:sz w:val="28"/>
          <w:szCs w:val="28"/>
        </w:rPr>
        <w:t xml:space="preserve"> </w:t>
      </w:r>
      <w:r w:rsidRPr="00575769">
        <w:rPr>
          <w:rFonts w:ascii="Times New Roman" w:hAnsi="Times New Roman" w:cs="Times New Roman"/>
          <w:color w:val="000000"/>
          <w:sz w:val="28"/>
          <w:szCs w:val="28"/>
        </w:rPr>
        <w:t>выбор оптимального варианта развития;</w:t>
      </w:r>
      <w:r w:rsidRPr="005757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76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75769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осуществлением планов» </w:t>
      </w:r>
      <w:r w:rsidRPr="00575769">
        <w:rPr>
          <w:rFonts w:ascii="Times New Roman" w:hAnsi="Times New Roman" w:cs="Times New Roman"/>
          <w:sz w:val="28"/>
          <w:szCs w:val="28"/>
        </w:rPr>
        <w:t>[22</w:t>
      </w:r>
      <w:r w:rsidRPr="00575769">
        <w:rPr>
          <w:rFonts w:ascii="Times New Roman" w:hAnsi="Times New Roman" w:cs="Times New Roman"/>
          <w:sz w:val="28"/>
          <w:szCs w:val="28"/>
          <w:lang w:val="uk-UA"/>
        </w:rPr>
        <w:t>, с.23</w:t>
      </w:r>
      <w:r w:rsidRPr="00575769">
        <w:rPr>
          <w:rFonts w:ascii="Times New Roman" w:hAnsi="Times New Roman" w:cs="Times New Roman"/>
          <w:sz w:val="28"/>
          <w:szCs w:val="28"/>
        </w:rPr>
        <w:t>]</w:t>
      </w:r>
      <w:r w:rsidRPr="005757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1C21" w:rsidRPr="00575769" w:rsidRDefault="00D01C21" w:rsidP="00D01C2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7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Автор  </w:t>
      </w:r>
      <w:proofErr w:type="spellStart"/>
      <w:r w:rsidRPr="00575769">
        <w:rPr>
          <w:rFonts w:ascii="Times New Roman" w:hAnsi="Times New Roman" w:cs="Times New Roman"/>
          <w:bCs/>
          <w:color w:val="000000"/>
          <w:sz w:val="28"/>
          <w:szCs w:val="28"/>
        </w:rPr>
        <w:t>Рэдхэд</w:t>
      </w:r>
      <w:proofErr w:type="spellEnd"/>
      <w:r w:rsidRPr="005757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К. отмечает</w:t>
      </w:r>
      <w:r w:rsidRPr="0057576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Pr="0057576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что</w:t>
      </w:r>
      <w:proofErr w:type="spellEnd"/>
      <w:r w:rsidRPr="0057576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«п</w:t>
      </w:r>
      <w:proofErr w:type="spellStart"/>
      <w:r w:rsidRPr="00575769">
        <w:rPr>
          <w:rFonts w:ascii="Times New Roman" w:hAnsi="Times New Roman" w:cs="Times New Roman"/>
          <w:bCs/>
          <w:color w:val="000000"/>
          <w:sz w:val="28"/>
          <w:szCs w:val="28"/>
        </w:rPr>
        <w:t>роцесс</w:t>
      </w:r>
      <w:proofErr w:type="spellEnd"/>
      <w:r w:rsidRPr="005757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планирования </w:t>
      </w:r>
      <w:r w:rsidRPr="00575769">
        <w:rPr>
          <w:rFonts w:ascii="Times New Roman" w:hAnsi="Times New Roman" w:cs="Times New Roman"/>
          <w:color w:val="000000"/>
          <w:sz w:val="28"/>
          <w:szCs w:val="28"/>
        </w:rPr>
        <w:t>базируется на знании и использовании объективных экономических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законов: всеобщих (закон возвы</w:t>
      </w:r>
      <w:r w:rsidRPr="00575769">
        <w:rPr>
          <w:rFonts w:ascii="Times New Roman" w:hAnsi="Times New Roman" w:cs="Times New Roman"/>
          <w:color w:val="000000"/>
          <w:sz w:val="28"/>
          <w:szCs w:val="28"/>
        </w:rPr>
        <w:t>шения потребностей, закон экономии времени); товарного производства (закон стоимости); рыночной экономики»</w:t>
      </w:r>
      <w:r w:rsidRPr="005757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75769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Pr="00575769">
        <w:rPr>
          <w:rFonts w:ascii="Times New Roman" w:hAnsi="Times New Roman" w:cs="Times New Roman"/>
          <w:color w:val="000000"/>
          <w:sz w:val="28"/>
          <w:szCs w:val="28"/>
          <w:lang w:val="uk-UA"/>
        </w:rPr>
        <w:t>24, с.123</w:t>
      </w:r>
      <w:r w:rsidRPr="00575769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57576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01C21" w:rsidRPr="00575769" w:rsidRDefault="00D01C21" w:rsidP="00D01C2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Суть </w:t>
      </w:r>
      <w:r w:rsidRPr="00575769">
        <w:rPr>
          <w:rFonts w:ascii="Times New Roman" w:hAnsi="Times New Roman" w:cs="Times New Roman"/>
          <w:color w:val="000000"/>
          <w:sz w:val="28"/>
          <w:szCs w:val="28"/>
        </w:rPr>
        <w:t>планирования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одчеркивают 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Эмерсон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Ф. Тей</w:t>
      </w:r>
      <w:r w:rsidRPr="00575769">
        <w:rPr>
          <w:rFonts w:ascii="Times New Roman" w:hAnsi="Times New Roman" w:cs="Times New Roman"/>
          <w:color w:val="000000"/>
          <w:sz w:val="28"/>
          <w:szCs w:val="28"/>
        </w:rPr>
        <w:t>лор и считают что: «это процесс, представляющий одновременно</w:t>
      </w:r>
      <w:r w:rsidRPr="00575769">
        <w:rPr>
          <w:rFonts w:ascii="Times New Roman" w:hAnsi="Times New Roman" w:cs="Times New Roman"/>
          <w:sz w:val="28"/>
          <w:szCs w:val="28"/>
        </w:rPr>
        <w:t xml:space="preserve"> </w:t>
      </w:r>
      <w:r w:rsidRPr="00575769">
        <w:rPr>
          <w:rFonts w:ascii="Times New Roman" w:hAnsi="Times New Roman" w:cs="Times New Roman"/>
          <w:color w:val="000000"/>
          <w:sz w:val="28"/>
          <w:szCs w:val="28"/>
        </w:rPr>
        <w:t>и предвидимый результат, и направление действий, курса которого следует придерживаться, разбивая долгосрочные действия на периоды с применением необходимых методов» [17, с.328].</w:t>
      </w:r>
    </w:p>
    <w:p w:rsidR="00D01C21" w:rsidRPr="00575769" w:rsidRDefault="00D01C21" w:rsidP="00D01C2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769">
        <w:rPr>
          <w:rFonts w:ascii="Times New Roman" w:hAnsi="Times New Roman" w:cs="Times New Roman"/>
          <w:color w:val="000000"/>
          <w:sz w:val="28"/>
          <w:szCs w:val="28"/>
        </w:rPr>
        <w:t>В учебнике «Основы предпринимательского дела» Ю. Осипова указано что: «планирование формулируется не только как обозначение целей на перспективу, но и как исследование способов их реали</w:t>
      </w:r>
      <w:r w:rsidRPr="0057576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зации и ресурсного </w:t>
      </w:r>
      <w:r w:rsidRPr="0057576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обеспечения» [21, с.231]. Это определение совпадает с мнением В. </w:t>
      </w:r>
      <w:proofErr w:type="spellStart"/>
      <w:r w:rsidRPr="00575769">
        <w:rPr>
          <w:rFonts w:ascii="Times New Roman" w:hAnsi="Times New Roman" w:cs="Times New Roman"/>
          <w:color w:val="000000"/>
          <w:sz w:val="28"/>
          <w:szCs w:val="28"/>
        </w:rPr>
        <w:t>Хойера</w:t>
      </w:r>
      <w:proofErr w:type="spellEnd"/>
      <w:r w:rsidRPr="005757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575769">
        <w:rPr>
          <w:rFonts w:ascii="Times New Roman" w:hAnsi="Times New Roman" w:cs="Times New Roman"/>
          <w:color w:val="000000"/>
          <w:sz w:val="28"/>
          <w:szCs w:val="28"/>
        </w:rPr>
        <w:t>который</w:t>
      </w:r>
      <w:proofErr w:type="gramEnd"/>
      <w:r w:rsidRPr="00575769">
        <w:rPr>
          <w:rFonts w:ascii="Times New Roman" w:hAnsi="Times New Roman" w:cs="Times New Roman"/>
          <w:color w:val="000000"/>
          <w:sz w:val="28"/>
          <w:szCs w:val="28"/>
        </w:rPr>
        <w:t xml:space="preserve"> считает что: «в плани</w:t>
      </w:r>
      <w:r w:rsidRPr="0057576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рование входит определение целей и путей их достижения» [16, с.224]. </w:t>
      </w:r>
    </w:p>
    <w:p w:rsidR="00D01C21" w:rsidRPr="00575769" w:rsidRDefault="00D01C21" w:rsidP="00D01C2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769">
        <w:rPr>
          <w:rFonts w:ascii="Times New Roman" w:hAnsi="Times New Roman" w:cs="Times New Roman"/>
          <w:color w:val="000000"/>
          <w:sz w:val="28"/>
          <w:szCs w:val="28"/>
        </w:rPr>
        <w:t>У многих авторов сходятся мнения, что планирование представляет не просто деятельность, а процесс, в рамках которого имеет ме</w:t>
      </w:r>
      <w:r w:rsidRPr="0057576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сто развитие. Автор  </w:t>
      </w:r>
      <w:proofErr w:type="spellStart"/>
      <w:r w:rsidRPr="0057576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Ковалев</w:t>
      </w:r>
      <w:proofErr w:type="spellEnd"/>
      <w:r w:rsidRPr="005757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В.В., </w:t>
      </w:r>
      <w:r w:rsidRPr="00575769">
        <w:rPr>
          <w:rFonts w:ascii="Times New Roman" w:hAnsi="Times New Roman" w:cs="Times New Roman"/>
          <w:color w:val="000000"/>
          <w:sz w:val="28"/>
          <w:szCs w:val="28"/>
        </w:rPr>
        <w:t>указывая на «процессный характер» планирования и считает что</w:t>
      </w:r>
      <w:r>
        <w:rPr>
          <w:rFonts w:ascii="Times New Roman" w:hAnsi="Times New Roman" w:cs="Times New Roman"/>
          <w:color w:val="000000"/>
          <w:sz w:val="28"/>
          <w:szCs w:val="28"/>
        </w:rPr>
        <w:t>: «планирование представляет со</w:t>
      </w:r>
      <w:r w:rsidRPr="00575769">
        <w:rPr>
          <w:rFonts w:ascii="Times New Roman" w:hAnsi="Times New Roman" w:cs="Times New Roman"/>
          <w:color w:val="000000"/>
          <w:sz w:val="28"/>
          <w:szCs w:val="28"/>
        </w:rPr>
        <w:t>бой динамический процесс, начиная с момента создания пред</w:t>
      </w:r>
      <w:r w:rsidRPr="00575769">
        <w:rPr>
          <w:rFonts w:ascii="Times New Roman" w:hAnsi="Times New Roman" w:cs="Times New Roman"/>
          <w:color w:val="000000"/>
          <w:sz w:val="28"/>
          <w:szCs w:val="28"/>
        </w:rPr>
        <w:softHyphen/>
        <w:t>приятия до его ликвидации</w:t>
      </w:r>
      <w:r w:rsidRPr="005757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Pr="00575769">
        <w:rPr>
          <w:rFonts w:ascii="Times New Roman" w:hAnsi="Times New Roman" w:cs="Times New Roman"/>
          <w:color w:val="000000"/>
          <w:sz w:val="28"/>
          <w:szCs w:val="28"/>
        </w:rPr>
        <w:t>[18</w:t>
      </w:r>
      <w:r w:rsidRPr="00575769">
        <w:rPr>
          <w:rFonts w:ascii="Times New Roman" w:hAnsi="Times New Roman" w:cs="Times New Roman"/>
          <w:color w:val="000000"/>
          <w:sz w:val="28"/>
          <w:szCs w:val="28"/>
          <w:lang w:val="uk-UA"/>
        </w:rPr>
        <w:t>, с.45</w:t>
      </w:r>
      <w:r w:rsidRPr="00575769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D01C21" w:rsidRPr="0095696E" w:rsidRDefault="00D01C21" w:rsidP="00D01C2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96E">
        <w:rPr>
          <w:rFonts w:ascii="Times New Roman" w:hAnsi="Times New Roman" w:cs="Times New Roman"/>
          <w:sz w:val="28"/>
          <w:szCs w:val="28"/>
        </w:rPr>
        <w:t>Автор отмечает также «информаци</w:t>
      </w:r>
      <w:r w:rsidRPr="0095696E">
        <w:rPr>
          <w:rFonts w:ascii="Times New Roman" w:hAnsi="Times New Roman" w:cs="Times New Roman"/>
          <w:sz w:val="28"/>
          <w:szCs w:val="28"/>
        </w:rPr>
        <w:softHyphen/>
        <w:t>онный характер» планирования, направленный на исполь</w:t>
      </w:r>
      <w:r w:rsidRPr="0095696E">
        <w:rPr>
          <w:rFonts w:ascii="Times New Roman" w:hAnsi="Times New Roman" w:cs="Times New Roman"/>
          <w:sz w:val="28"/>
          <w:szCs w:val="28"/>
        </w:rPr>
        <w:softHyphen/>
        <w:t>зование возможной информации и услуг консультационных служб. При рассмотрении сущности планирования он придает его комплексности большое значение [13, с.145].</w:t>
      </w:r>
    </w:p>
    <w:p w:rsidR="00D01C21" w:rsidRPr="00575769" w:rsidRDefault="00D01C21" w:rsidP="00D01C2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769">
        <w:rPr>
          <w:rFonts w:ascii="Times New Roman" w:hAnsi="Times New Roman" w:cs="Times New Roman"/>
          <w:color w:val="000000"/>
          <w:sz w:val="28"/>
          <w:szCs w:val="28"/>
        </w:rPr>
        <w:t>Таким образом, можно согласиться с мнением автора Попова Н.А., который считает что: «</w:t>
      </w:r>
      <w:r w:rsidRPr="005757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планирование </w:t>
      </w:r>
      <w:r w:rsidRPr="00575769">
        <w:rPr>
          <w:rFonts w:ascii="Times New Roman" w:hAnsi="Times New Roman" w:cs="Times New Roman"/>
          <w:color w:val="000000"/>
          <w:sz w:val="28"/>
          <w:szCs w:val="28"/>
        </w:rPr>
        <w:t>— это непрерывный про</w:t>
      </w:r>
      <w:r w:rsidRPr="00575769">
        <w:rPr>
          <w:rFonts w:ascii="Times New Roman" w:hAnsi="Times New Roman" w:cs="Times New Roman"/>
          <w:color w:val="000000"/>
          <w:sz w:val="28"/>
          <w:szCs w:val="28"/>
        </w:rPr>
        <w:softHyphen/>
        <w:t>цесс, направленный на адап</w:t>
      </w:r>
      <w:r>
        <w:rPr>
          <w:rFonts w:ascii="Times New Roman" w:hAnsi="Times New Roman" w:cs="Times New Roman"/>
          <w:color w:val="000000"/>
          <w:sz w:val="28"/>
          <w:szCs w:val="28"/>
        </w:rPr>
        <w:t>тацию временных решений, относя</w:t>
      </w:r>
      <w:r w:rsidRPr="00575769">
        <w:rPr>
          <w:rFonts w:ascii="Times New Roman" w:hAnsi="Times New Roman" w:cs="Times New Roman"/>
          <w:color w:val="000000"/>
          <w:sz w:val="28"/>
          <w:szCs w:val="28"/>
        </w:rPr>
        <w:t>щихся к будущему, с учетом постоянного обновления информа</w:t>
      </w:r>
      <w:r w:rsidRPr="00575769">
        <w:rPr>
          <w:rFonts w:ascii="Times New Roman" w:hAnsi="Times New Roman" w:cs="Times New Roman"/>
          <w:color w:val="000000"/>
          <w:sz w:val="28"/>
          <w:szCs w:val="28"/>
        </w:rPr>
        <w:softHyphen/>
        <w:t>ции о состоянии дел предпри</w:t>
      </w:r>
      <w:r>
        <w:rPr>
          <w:rFonts w:ascii="Times New Roman" w:hAnsi="Times New Roman" w:cs="Times New Roman"/>
          <w:color w:val="000000"/>
          <w:sz w:val="28"/>
          <w:szCs w:val="28"/>
        </w:rPr>
        <w:t>ятия. Планирование включает сис</w:t>
      </w:r>
      <w:r w:rsidRPr="00575769">
        <w:rPr>
          <w:rFonts w:ascii="Times New Roman" w:hAnsi="Times New Roman" w:cs="Times New Roman"/>
          <w:color w:val="000000"/>
          <w:sz w:val="28"/>
          <w:szCs w:val="28"/>
        </w:rPr>
        <w:t xml:space="preserve">тему мер, предусматривающих определение конкретных целей его развития, способов и методов их достижения, установление порядка и сроков выполнения, необходимых для этого работ, </w:t>
      </w:r>
      <w:proofErr w:type="gramStart"/>
      <w:r w:rsidRPr="0057576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75769">
        <w:rPr>
          <w:rFonts w:ascii="Times New Roman" w:hAnsi="Times New Roman" w:cs="Times New Roman"/>
          <w:color w:val="000000"/>
          <w:sz w:val="28"/>
          <w:szCs w:val="28"/>
        </w:rPr>
        <w:t xml:space="preserve"> их выполнением» [14</w:t>
      </w:r>
      <w:r w:rsidRPr="00575769">
        <w:rPr>
          <w:rFonts w:ascii="Times New Roman" w:hAnsi="Times New Roman" w:cs="Times New Roman"/>
          <w:color w:val="000000"/>
          <w:sz w:val="28"/>
          <w:szCs w:val="28"/>
          <w:lang w:val="uk-UA"/>
        </w:rPr>
        <w:t>,с.12</w:t>
      </w:r>
      <w:r w:rsidRPr="00575769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57576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01C21" w:rsidRPr="00575769" w:rsidRDefault="00D01C21" w:rsidP="00D01C2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769">
        <w:rPr>
          <w:rFonts w:ascii="Times New Roman" w:hAnsi="Times New Roman" w:cs="Times New Roman"/>
          <w:color w:val="000000"/>
          <w:sz w:val="28"/>
          <w:szCs w:val="28"/>
        </w:rPr>
        <w:t>Временной аспект планиро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вания зависит от выбора планово</w:t>
      </w:r>
      <w:r w:rsidRPr="00575769">
        <w:rPr>
          <w:rFonts w:ascii="Times New Roman" w:hAnsi="Times New Roman" w:cs="Times New Roman"/>
          <w:color w:val="000000"/>
          <w:sz w:val="28"/>
          <w:szCs w:val="28"/>
        </w:rPr>
        <w:t>го горизонта, предоставляющего непрерывность планирования. Как уже отмечалось, под планированием предполагается поиск целей.</w:t>
      </w:r>
    </w:p>
    <w:p w:rsidR="00D01C21" w:rsidRPr="00575769" w:rsidRDefault="00D01C21" w:rsidP="00D01C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Принцип </w:t>
      </w:r>
      <w:r w:rsidRPr="00575769">
        <w:rPr>
          <w:rFonts w:ascii="Times New Roman" w:hAnsi="Times New Roman" w:cs="Times New Roman"/>
          <w:color w:val="000000"/>
          <w:sz w:val="28"/>
          <w:szCs w:val="28"/>
        </w:rPr>
        <w:t>полноты основывается на разработанных  планах и показателях полноты, охватывающих все сферы финансовой деятельности.</w:t>
      </w:r>
    </w:p>
    <w:p w:rsidR="00D01C21" w:rsidRPr="00575769" w:rsidRDefault="00D01C21" w:rsidP="00D01C2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769">
        <w:rPr>
          <w:rFonts w:ascii="Times New Roman" w:hAnsi="Times New Roman" w:cs="Times New Roman"/>
          <w:color w:val="000000"/>
          <w:sz w:val="28"/>
          <w:szCs w:val="28"/>
        </w:rPr>
        <w:t xml:space="preserve">Принцип обоснованности необходим при планировании, ориентированном на потребительский рынок, на социально-экономические задачи и на действующий финансово-экономический план </w:t>
      </w:r>
      <w:r w:rsidRPr="00575769">
        <w:rPr>
          <w:rFonts w:ascii="Times New Roman" w:hAnsi="Times New Roman" w:cs="Times New Roman"/>
          <w:sz w:val="28"/>
          <w:szCs w:val="28"/>
        </w:rPr>
        <w:t>[23,с.56].</w:t>
      </w:r>
    </w:p>
    <w:p w:rsidR="00D01C21" w:rsidRPr="00575769" w:rsidRDefault="00D01C21" w:rsidP="00D01C2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7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Принцип  реальности реализуется с учетом рациональных норм и нормативов, с применением передовых методов и их разработок, ориентируясь на пределы финансовых ресурсов.</w:t>
      </w:r>
    </w:p>
    <w:p w:rsidR="00D01C21" w:rsidRPr="00575769" w:rsidRDefault="00D01C21" w:rsidP="00D01C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7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Основными этапами целевого планирования </w:t>
      </w:r>
      <w:r w:rsidRPr="00575769">
        <w:rPr>
          <w:rFonts w:ascii="Times New Roman" w:hAnsi="Times New Roman" w:cs="Times New Roman"/>
          <w:color w:val="000000"/>
          <w:sz w:val="28"/>
          <w:szCs w:val="28"/>
        </w:rPr>
        <w:t xml:space="preserve">являются: </w:t>
      </w:r>
    </w:p>
    <w:p w:rsidR="00D01C21" w:rsidRPr="00575769" w:rsidRDefault="00D01C21" w:rsidP="00D01C2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5769">
        <w:rPr>
          <w:rFonts w:ascii="Times New Roman" w:hAnsi="Times New Roman" w:cs="Times New Roman"/>
          <w:color w:val="000000"/>
          <w:sz w:val="28"/>
          <w:szCs w:val="28"/>
        </w:rPr>
        <w:t>постановка целей;</w:t>
      </w:r>
    </w:p>
    <w:p w:rsidR="00D01C21" w:rsidRPr="00575769" w:rsidRDefault="00D01C21" w:rsidP="00D01C2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769">
        <w:rPr>
          <w:rFonts w:ascii="Times New Roman" w:hAnsi="Times New Roman" w:cs="Times New Roman"/>
          <w:color w:val="000000"/>
          <w:sz w:val="28"/>
          <w:szCs w:val="28"/>
        </w:rPr>
        <w:t>придание целям количественной определенности;</w:t>
      </w:r>
    </w:p>
    <w:p w:rsidR="00D01C21" w:rsidRPr="00575769" w:rsidRDefault="00D01C21" w:rsidP="00D01C2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769">
        <w:rPr>
          <w:rFonts w:ascii="Times New Roman" w:hAnsi="Times New Roman" w:cs="Times New Roman"/>
          <w:color w:val="000000"/>
          <w:sz w:val="28"/>
          <w:szCs w:val="28"/>
        </w:rPr>
        <w:t xml:space="preserve">упорядочение и анализ  целей; </w:t>
      </w:r>
    </w:p>
    <w:p w:rsidR="00D01C21" w:rsidRPr="00575769" w:rsidRDefault="00D01C21" w:rsidP="00D01C2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769">
        <w:rPr>
          <w:rFonts w:ascii="Times New Roman" w:hAnsi="Times New Roman" w:cs="Times New Roman"/>
          <w:color w:val="000000"/>
          <w:sz w:val="28"/>
          <w:szCs w:val="28"/>
        </w:rPr>
        <w:t>реализация целей;</w:t>
      </w:r>
    </w:p>
    <w:p w:rsidR="00D01C21" w:rsidRPr="00575769" w:rsidRDefault="00D01C21" w:rsidP="00D01C2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5769">
        <w:rPr>
          <w:rFonts w:ascii="Times New Roman" w:hAnsi="Times New Roman" w:cs="Times New Roman"/>
          <w:color w:val="000000"/>
          <w:sz w:val="28"/>
          <w:szCs w:val="28"/>
        </w:rPr>
        <w:t>принятие решения;</w:t>
      </w:r>
    </w:p>
    <w:p w:rsidR="00D01C21" w:rsidRPr="00575769" w:rsidRDefault="00D01C21" w:rsidP="00D01C2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769">
        <w:rPr>
          <w:rFonts w:ascii="Times New Roman" w:hAnsi="Times New Roman" w:cs="Times New Roman"/>
          <w:color w:val="000000"/>
          <w:sz w:val="28"/>
          <w:szCs w:val="28"/>
        </w:rPr>
        <w:t>уточнение и проверка  целей.</w:t>
      </w:r>
    </w:p>
    <w:p w:rsidR="00D01C21" w:rsidRPr="00575769" w:rsidRDefault="00D01C21" w:rsidP="00D01C2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769">
        <w:rPr>
          <w:rFonts w:ascii="Times New Roman" w:hAnsi="Times New Roman" w:cs="Times New Roman"/>
          <w:color w:val="000000"/>
          <w:sz w:val="28"/>
          <w:szCs w:val="28"/>
        </w:rPr>
        <w:t>Четкий порядок выполнения управленческих процедур предопределяет успешное решение проблемы и обеспечивает:</w:t>
      </w:r>
    </w:p>
    <w:p w:rsidR="00D01C21" w:rsidRPr="00575769" w:rsidRDefault="00D01C21" w:rsidP="00D01C2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75769">
        <w:rPr>
          <w:rFonts w:ascii="Times New Roman" w:hAnsi="Times New Roman" w:cs="Times New Roman"/>
          <w:color w:val="000000"/>
          <w:sz w:val="28"/>
          <w:szCs w:val="28"/>
        </w:rPr>
        <w:t>оперативный анали</w:t>
      </w:r>
      <w:r>
        <w:rPr>
          <w:rFonts w:ascii="Times New Roman" w:hAnsi="Times New Roman" w:cs="Times New Roman"/>
          <w:color w:val="000000"/>
          <w:sz w:val="28"/>
          <w:szCs w:val="28"/>
        </w:rPr>
        <w:t>з фактических смещений от плано</w:t>
      </w:r>
      <w:r w:rsidRPr="00575769">
        <w:rPr>
          <w:rFonts w:ascii="Times New Roman" w:hAnsi="Times New Roman" w:cs="Times New Roman"/>
          <w:color w:val="000000"/>
          <w:sz w:val="28"/>
          <w:szCs w:val="28"/>
        </w:rPr>
        <w:t xml:space="preserve">вых функциональных и </w:t>
      </w:r>
      <w:proofErr w:type="gramStart"/>
      <w:r w:rsidRPr="00575769">
        <w:rPr>
          <w:rFonts w:ascii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hAnsi="Times New Roman" w:cs="Times New Roman"/>
          <w:color w:val="000000"/>
          <w:sz w:val="28"/>
          <w:szCs w:val="28"/>
        </w:rPr>
        <w:t>одного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бюджетов (за месяц, квар</w:t>
      </w:r>
      <w:r w:rsidRPr="00575769">
        <w:rPr>
          <w:rFonts w:ascii="Times New Roman" w:hAnsi="Times New Roman" w:cs="Times New Roman"/>
          <w:color w:val="000000"/>
          <w:sz w:val="28"/>
          <w:szCs w:val="28"/>
        </w:rPr>
        <w:t>тал);</w:t>
      </w:r>
    </w:p>
    <w:p w:rsidR="00D01C21" w:rsidRPr="00575769" w:rsidRDefault="00D01C21" w:rsidP="00D01C2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75769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разработку мероприятий по устранению бесполезных, напрасных </w:t>
      </w:r>
      <w:r w:rsidRPr="00575769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расходов и потерь, а также удорожающих факторов, выяв</w:t>
      </w:r>
      <w:r w:rsidRPr="0057576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75769">
        <w:rPr>
          <w:rFonts w:ascii="Times New Roman" w:hAnsi="Times New Roman" w:cs="Times New Roman"/>
          <w:color w:val="000000"/>
          <w:sz w:val="28"/>
          <w:szCs w:val="28"/>
        </w:rPr>
        <w:t>ленных в ходе анализа;</w:t>
      </w:r>
    </w:p>
    <w:p w:rsidR="00D01C21" w:rsidRPr="00575769" w:rsidRDefault="00D01C21" w:rsidP="00D01C2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75769">
        <w:rPr>
          <w:rFonts w:ascii="Times New Roman" w:hAnsi="Times New Roman" w:cs="Times New Roman"/>
          <w:color w:val="000000"/>
          <w:sz w:val="28"/>
          <w:szCs w:val="28"/>
        </w:rPr>
        <w:t>оформление и предоста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вление дирекции предприятия аналитических материалов по исполнению </w:t>
      </w:r>
      <w:r w:rsidRPr="00575769">
        <w:rPr>
          <w:rFonts w:ascii="Times New Roman" w:hAnsi="Times New Roman" w:cs="Times New Roman"/>
          <w:color w:val="000000"/>
          <w:sz w:val="28"/>
          <w:szCs w:val="28"/>
        </w:rPr>
        <w:t>комплексного и функциональных бюджетов в целях коррек</w:t>
      </w:r>
      <w:r>
        <w:rPr>
          <w:rFonts w:ascii="Times New Roman" w:hAnsi="Times New Roman" w:cs="Times New Roman"/>
          <w:color w:val="000000"/>
          <w:sz w:val="28"/>
          <w:szCs w:val="28"/>
        </w:rPr>
        <w:t>тировки их до</w:t>
      </w:r>
      <w:r w:rsidRPr="00575769">
        <w:rPr>
          <w:rFonts w:ascii="Times New Roman" w:hAnsi="Times New Roman" w:cs="Times New Roman"/>
          <w:color w:val="000000"/>
          <w:sz w:val="28"/>
          <w:szCs w:val="28"/>
        </w:rPr>
        <w:t>ходной и расходной частей.</w:t>
      </w:r>
    </w:p>
    <w:p w:rsidR="00D01C21" w:rsidRPr="00575769" w:rsidRDefault="00D01C21" w:rsidP="00D01C2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769">
        <w:rPr>
          <w:rFonts w:ascii="Times New Roman" w:hAnsi="Times New Roman" w:cs="Times New Roman"/>
          <w:color w:val="000000"/>
          <w:sz w:val="28"/>
          <w:szCs w:val="28"/>
        </w:rPr>
        <w:t xml:space="preserve">Желательно на базе локальной компьютерной сети каждого предприятия создать и реализовать </w:t>
      </w:r>
      <w:r w:rsidRPr="00575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автоматизированную систему бюджетного пла</w:t>
      </w:r>
      <w:r w:rsidRPr="0057576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75769">
        <w:rPr>
          <w:rFonts w:ascii="Times New Roman" w:hAnsi="Times New Roman" w:cs="Times New Roman"/>
          <w:color w:val="000000"/>
          <w:sz w:val="28"/>
          <w:szCs w:val="28"/>
        </w:rPr>
        <w:t>нирования. Это, несомненно, сделает возможным оперативное ежедневное получение информации, связанной с исполнением бюджетов, и своевременные коррективы доходной и расходной части  в целях повышения эффективности управления финансами хозяйствующих субъектов.</w:t>
      </w:r>
    </w:p>
    <w:p w:rsidR="00D01C21" w:rsidRPr="00575769" w:rsidRDefault="00D01C21" w:rsidP="00D01C2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769">
        <w:rPr>
          <w:rFonts w:ascii="Times New Roman" w:hAnsi="Times New Roman" w:cs="Times New Roman"/>
          <w:color w:val="000000"/>
          <w:sz w:val="28"/>
          <w:szCs w:val="28"/>
        </w:rPr>
        <w:t>Внутрифирменный контроль ведется не только посредством бюджетного анализа,- финансовый анализ также является немаловажным элементом бухгалтерской отчет</w:t>
      </w:r>
      <w:r w:rsidRPr="00575769">
        <w:rPr>
          <w:rFonts w:ascii="Times New Roman" w:hAnsi="Times New Roman" w:cs="Times New Roman"/>
          <w:color w:val="000000"/>
          <w:sz w:val="28"/>
          <w:szCs w:val="28"/>
        </w:rPr>
        <w:softHyphen/>
        <w:t>ности предприятия, подразумевающий:</w:t>
      </w:r>
    </w:p>
    <w:p w:rsidR="00D01C21" w:rsidRPr="00575769" w:rsidRDefault="00D01C21" w:rsidP="00D01C21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757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горизонтальный анализ баланса; вертикальный анализ; трендовый анализ;</w:t>
      </w:r>
    </w:p>
    <w:p w:rsidR="00D01C21" w:rsidRPr="00575769" w:rsidRDefault="00D01C21" w:rsidP="00D01C21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75769">
        <w:rPr>
          <w:rFonts w:ascii="Times New Roman" w:hAnsi="Times New Roman" w:cs="Times New Roman"/>
          <w:color w:val="000000"/>
          <w:sz w:val="28"/>
          <w:szCs w:val="28"/>
        </w:rPr>
        <w:t>анализ финансовых ко</w:t>
      </w:r>
      <w:r>
        <w:rPr>
          <w:rFonts w:ascii="Times New Roman" w:hAnsi="Times New Roman" w:cs="Times New Roman"/>
          <w:color w:val="000000"/>
          <w:sz w:val="28"/>
          <w:szCs w:val="28"/>
        </w:rPr>
        <w:t>эффициентов (ликвидности, плате</w:t>
      </w:r>
      <w:r w:rsidRPr="00575769">
        <w:rPr>
          <w:rFonts w:ascii="Times New Roman" w:hAnsi="Times New Roman" w:cs="Times New Roman"/>
          <w:color w:val="000000"/>
          <w:sz w:val="28"/>
          <w:szCs w:val="28"/>
        </w:rPr>
        <w:t>жеспособности и рентабельности).</w:t>
      </w:r>
    </w:p>
    <w:p w:rsidR="00D01C21" w:rsidRPr="00575769" w:rsidRDefault="00D01C21" w:rsidP="00D01C2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76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Переход на качественно иной уровень планирования и контроля предприятия предопределяет более привлекательный </w:t>
      </w:r>
      <w:r w:rsidRPr="0057576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 открытый инвестиционный фон для инвесторов, кредиторов и других партнеров, </w:t>
      </w:r>
      <w:proofErr w:type="gramStart"/>
      <w:r w:rsidRPr="00575769">
        <w:rPr>
          <w:rFonts w:ascii="Times New Roman" w:hAnsi="Times New Roman" w:cs="Times New Roman"/>
          <w:color w:val="000000"/>
          <w:spacing w:val="-2"/>
          <w:sz w:val="28"/>
          <w:szCs w:val="28"/>
        </w:rPr>
        <w:t>что</w:t>
      </w:r>
      <w:proofErr w:type="gramEnd"/>
      <w:r w:rsidRPr="0057576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несомненно отразится на увеличении </w:t>
      </w:r>
      <w:r w:rsidRPr="00575769">
        <w:rPr>
          <w:rFonts w:ascii="Times New Roman" w:hAnsi="Times New Roman" w:cs="Times New Roman"/>
          <w:color w:val="000000"/>
          <w:sz w:val="28"/>
          <w:szCs w:val="28"/>
        </w:rPr>
        <w:t>их финансовых возможностей для расширения произ</w:t>
      </w:r>
      <w:r w:rsidRPr="00575769">
        <w:rPr>
          <w:rFonts w:ascii="Times New Roman" w:hAnsi="Times New Roman" w:cs="Times New Roman"/>
          <w:color w:val="000000"/>
          <w:sz w:val="28"/>
          <w:szCs w:val="28"/>
        </w:rPr>
        <w:softHyphen/>
        <w:t>водства.</w:t>
      </w:r>
    </w:p>
    <w:p w:rsidR="00D01C21" w:rsidRPr="00575769" w:rsidRDefault="00D01C21" w:rsidP="00D01C2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769">
        <w:rPr>
          <w:rFonts w:ascii="Times New Roman" w:hAnsi="Times New Roman" w:cs="Times New Roman"/>
          <w:color w:val="000000"/>
          <w:sz w:val="28"/>
          <w:szCs w:val="28"/>
        </w:rPr>
        <w:t>Процесс планирования проходит ряд этапов, количество которых зависит от субъективных взглядов экономистов.</w:t>
      </w:r>
    </w:p>
    <w:p w:rsidR="00D01C21" w:rsidRPr="00575769" w:rsidRDefault="00D01C21" w:rsidP="00D01C2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769">
        <w:rPr>
          <w:rFonts w:ascii="Times New Roman" w:hAnsi="Times New Roman" w:cs="Times New Roman"/>
          <w:color w:val="000000"/>
          <w:sz w:val="28"/>
          <w:szCs w:val="28"/>
        </w:rPr>
        <w:t>Существует и другая дифференциация, отражающая точку зрения, что процесс планирования может быть расширен до шести этапов:</w:t>
      </w:r>
    </w:p>
    <w:p w:rsidR="00D01C21" w:rsidRPr="00575769" w:rsidRDefault="00D01C21" w:rsidP="00D01C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769">
        <w:rPr>
          <w:rFonts w:ascii="Times New Roman" w:hAnsi="Times New Roman" w:cs="Times New Roman"/>
          <w:color w:val="000000"/>
          <w:sz w:val="28"/>
          <w:szCs w:val="28"/>
        </w:rPr>
        <w:t>1) анализ ситуаций;</w:t>
      </w:r>
    </w:p>
    <w:p w:rsidR="00D01C21" w:rsidRPr="00575769" w:rsidRDefault="00D01C21" w:rsidP="00D01C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7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2) </w:t>
      </w:r>
      <w:r w:rsidRPr="00575769">
        <w:rPr>
          <w:rFonts w:ascii="Times New Roman" w:hAnsi="Times New Roman" w:cs="Times New Roman"/>
          <w:color w:val="000000"/>
          <w:sz w:val="28"/>
          <w:szCs w:val="28"/>
        </w:rPr>
        <w:t>планирование целей (результатов);</w:t>
      </w:r>
    </w:p>
    <w:p w:rsidR="00D01C21" w:rsidRPr="00575769" w:rsidRDefault="00D01C21" w:rsidP="00D01C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769">
        <w:rPr>
          <w:rFonts w:ascii="Times New Roman" w:hAnsi="Times New Roman" w:cs="Times New Roman"/>
          <w:color w:val="000000"/>
          <w:sz w:val="28"/>
          <w:szCs w:val="28"/>
        </w:rPr>
        <w:t>3) планирование средств, необходимых для достижения целей;</w:t>
      </w:r>
    </w:p>
    <w:p w:rsidR="00D01C21" w:rsidRPr="00575769" w:rsidRDefault="00D01C21" w:rsidP="00D01C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769">
        <w:rPr>
          <w:rFonts w:ascii="Times New Roman" w:hAnsi="Times New Roman" w:cs="Times New Roman"/>
          <w:color w:val="000000"/>
          <w:sz w:val="28"/>
          <w:szCs w:val="28"/>
        </w:rPr>
        <w:t>4) принятие решений (выбор альтернативы);</w:t>
      </w:r>
    </w:p>
    <w:p w:rsidR="00D01C21" w:rsidRPr="00575769" w:rsidRDefault="00D01C21" w:rsidP="00D01C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769">
        <w:rPr>
          <w:rFonts w:ascii="Times New Roman" w:hAnsi="Times New Roman" w:cs="Times New Roman"/>
          <w:color w:val="000000"/>
          <w:sz w:val="28"/>
          <w:szCs w:val="28"/>
        </w:rPr>
        <w:t>5) планирование реализации;</w:t>
      </w:r>
    </w:p>
    <w:p w:rsidR="00D01C21" w:rsidRPr="00575769" w:rsidRDefault="00D01C21" w:rsidP="00D01C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769">
        <w:rPr>
          <w:rFonts w:ascii="Times New Roman" w:hAnsi="Times New Roman" w:cs="Times New Roman"/>
          <w:color w:val="000000"/>
          <w:sz w:val="28"/>
          <w:szCs w:val="28"/>
        </w:rPr>
        <w:t>6) контроль (по критерию успеха).</w:t>
      </w:r>
    </w:p>
    <w:p w:rsidR="00D01C21" w:rsidRPr="00575769" w:rsidRDefault="00D01C21" w:rsidP="00D01C2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5769">
        <w:rPr>
          <w:color w:val="000000"/>
          <w:sz w:val="28"/>
          <w:szCs w:val="28"/>
        </w:rPr>
        <w:t>Можно принять мнение ряда авторов, которые счита</w:t>
      </w:r>
      <w:r w:rsidRPr="00575769">
        <w:rPr>
          <w:color w:val="000000"/>
          <w:sz w:val="28"/>
          <w:szCs w:val="28"/>
        </w:rPr>
        <w:softHyphen/>
        <w:t>ют, что этап, предшествующий процессу планирования – это экономический анализ, поскольку только в процессе анализа выявляется и формулируется проблема. В связи с этим выделим следующие этапы планирования: 1)определение вопроса, проблемы;</w:t>
      </w:r>
    </w:p>
    <w:p w:rsidR="00D01C21" w:rsidRPr="00575769" w:rsidRDefault="00D01C21" w:rsidP="00D01C2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5769">
        <w:rPr>
          <w:color w:val="000000"/>
          <w:sz w:val="28"/>
          <w:szCs w:val="28"/>
        </w:rPr>
        <w:t xml:space="preserve"> 2) постановка целей, определение конечного результата;</w:t>
      </w:r>
    </w:p>
    <w:p w:rsidR="00D01C21" w:rsidRPr="00575769" w:rsidRDefault="00D01C21" w:rsidP="00D01C2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5769">
        <w:rPr>
          <w:color w:val="000000"/>
          <w:sz w:val="28"/>
          <w:szCs w:val="28"/>
        </w:rPr>
        <w:t>3) планирование сбережений и средств на достижение результата целей;</w:t>
      </w:r>
    </w:p>
    <w:p w:rsidR="00D01C21" w:rsidRPr="00575769" w:rsidRDefault="00D01C21" w:rsidP="00D01C2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5769">
        <w:rPr>
          <w:color w:val="000000"/>
          <w:sz w:val="28"/>
          <w:szCs w:val="28"/>
        </w:rPr>
        <w:t xml:space="preserve"> 4) выбор рационального варианта формирования процесса;</w:t>
      </w:r>
    </w:p>
    <w:p w:rsidR="00D01C21" w:rsidRPr="00575769" w:rsidRDefault="00D01C21" w:rsidP="00D01C2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5769">
        <w:rPr>
          <w:color w:val="000000"/>
          <w:sz w:val="28"/>
          <w:szCs w:val="28"/>
        </w:rPr>
        <w:t xml:space="preserve"> 5) контроль над реализацией планов.</w:t>
      </w:r>
    </w:p>
    <w:p w:rsidR="00D01C21" w:rsidRPr="00575769" w:rsidRDefault="00D01C21" w:rsidP="00D01C2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76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Следует также учитывать различные непредвиденные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форс-мажорные обстоятельства, </w:t>
      </w:r>
      <w:r w:rsidRPr="00575769">
        <w:rPr>
          <w:rFonts w:ascii="Times New Roman" w:hAnsi="Times New Roman" w:cs="Times New Roman"/>
          <w:color w:val="000000"/>
          <w:sz w:val="28"/>
          <w:szCs w:val="28"/>
        </w:rPr>
        <w:t xml:space="preserve">на что обращает внимание автор  </w:t>
      </w:r>
      <w:proofErr w:type="spellStart"/>
      <w:r w:rsidRPr="00575769">
        <w:rPr>
          <w:rFonts w:ascii="Times New Roman" w:hAnsi="Times New Roman" w:cs="Times New Roman"/>
          <w:color w:val="000000"/>
          <w:sz w:val="28"/>
          <w:szCs w:val="28"/>
        </w:rPr>
        <w:t>Немировчик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С.Н. «некоторые аспекты эконо</w:t>
      </w:r>
      <w:r w:rsidRPr="00575769">
        <w:rPr>
          <w:rFonts w:ascii="Times New Roman" w:hAnsi="Times New Roman" w:cs="Times New Roman"/>
          <w:color w:val="000000"/>
          <w:sz w:val="28"/>
          <w:szCs w:val="28"/>
        </w:rPr>
        <w:t>мики в целом, такие, например, как экономические кризисы и другие, вообще не поддаются планированию. Как нельзя точно предсказать развитие будущего, так и невозможно получить все без исключения важные данные, скажем, о рынке в целом, как</w:t>
      </w:r>
      <w:r w:rsidRPr="00575769">
        <w:rPr>
          <w:rFonts w:ascii="Times New Roman" w:hAnsi="Times New Roman" w:cs="Times New Roman"/>
          <w:sz w:val="28"/>
          <w:szCs w:val="28"/>
        </w:rPr>
        <w:t xml:space="preserve"> </w:t>
      </w:r>
      <w:r w:rsidRPr="00575769">
        <w:rPr>
          <w:rFonts w:ascii="Times New Roman" w:hAnsi="Times New Roman" w:cs="Times New Roman"/>
          <w:color w:val="000000"/>
          <w:sz w:val="28"/>
          <w:szCs w:val="28"/>
        </w:rPr>
        <w:t>и те, которые затрагивают деятельность конкурентов. Их реак</w:t>
      </w:r>
      <w:r w:rsidRPr="00575769">
        <w:rPr>
          <w:rFonts w:ascii="Times New Roman" w:hAnsi="Times New Roman" w:cs="Times New Roman"/>
          <w:color w:val="000000"/>
          <w:sz w:val="28"/>
          <w:szCs w:val="28"/>
        </w:rPr>
        <w:softHyphen/>
        <w:t>цию на развитие рынка нев</w:t>
      </w:r>
      <w:r>
        <w:rPr>
          <w:rFonts w:ascii="Times New Roman" w:hAnsi="Times New Roman" w:cs="Times New Roman"/>
          <w:color w:val="000000"/>
          <w:sz w:val="28"/>
          <w:szCs w:val="28"/>
        </w:rPr>
        <w:t>озможно предугадать. Таким обра</w:t>
      </w:r>
      <w:r w:rsidRPr="00575769">
        <w:rPr>
          <w:rFonts w:ascii="Times New Roman" w:hAnsi="Times New Roman" w:cs="Times New Roman"/>
          <w:color w:val="000000"/>
          <w:sz w:val="28"/>
          <w:szCs w:val="28"/>
        </w:rPr>
        <w:t xml:space="preserve">зом, любое планирование базируется на неполных данных» </w:t>
      </w:r>
      <w:r w:rsidRPr="00575769">
        <w:rPr>
          <w:rFonts w:ascii="Times New Roman" w:hAnsi="Times New Roman" w:cs="Times New Roman"/>
          <w:sz w:val="28"/>
          <w:szCs w:val="28"/>
        </w:rPr>
        <w:t>[11,с.23].</w:t>
      </w:r>
    </w:p>
    <w:p w:rsidR="00D01C21" w:rsidRPr="00575769" w:rsidRDefault="00D01C21" w:rsidP="00D01C2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7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Автор </w:t>
      </w:r>
      <w:proofErr w:type="spellStart"/>
      <w:r w:rsidRPr="00575769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Минаков</w:t>
      </w:r>
      <w:proofErr w:type="spellEnd"/>
      <w:r w:rsidRPr="005757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Н.Т. в </w:t>
      </w:r>
      <w:proofErr w:type="spellStart"/>
      <w:r w:rsidRPr="0057576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своих</w:t>
      </w:r>
      <w:proofErr w:type="spellEnd"/>
      <w:r w:rsidRPr="005757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75769">
        <w:rPr>
          <w:rFonts w:ascii="Times New Roman" w:hAnsi="Times New Roman" w:cs="Times New Roman"/>
          <w:color w:val="000000"/>
          <w:sz w:val="28"/>
          <w:szCs w:val="28"/>
          <w:lang w:val="uk-UA"/>
        </w:rPr>
        <w:t>исследованиях</w:t>
      </w:r>
      <w:proofErr w:type="spellEnd"/>
      <w:r w:rsidRPr="005757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7576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приходит</w:t>
      </w:r>
      <w:proofErr w:type="spellEnd"/>
      <w:r w:rsidRPr="005757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 </w:t>
      </w:r>
      <w:proofErr w:type="spellStart"/>
      <w:r w:rsidRPr="00575769">
        <w:rPr>
          <w:rFonts w:ascii="Times New Roman" w:hAnsi="Times New Roman" w:cs="Times New Roman"/>
          <w:color w:val="000000"/>
          <w:sz w:val="28"/>
          <w:szCs w:val="28"/>
          <w:lang w:val="uk-UA"/>
        </w:rPr>
        <w:t>выводу</w:t>
      </w:r>
      <w:proofErr w:type="spellEnd"/>
      <w:r w:rsidRPr="00575769">
        <w:rPr>
          <w:rFonts w:ascii="Times New Roman" w:hAnsi="Times New Roman" w:cs="Times New Roman"/>
          <w:color w:val="000000"/>
          <w:sz w:val="28"/>
          <w:szCs w:val="28"/>
        </w:rPr>
        <w:t>, что «поскольку предприятие не всегда располагает всей необходи</w:t>
      </w:r>
      <w:r w:rsidRPr="00575769">
        <w:rPr>
          <w:rFonts w:ascii="Times New Roman" w:hAnsi="Times New Roman" w:cs="Times New Roman"/>
          <w:color w:val="000000"/>
          <w:sz w:val="28"/>
          <w:szCs w:val="28"/>
        </w:rPr>
        <w:softHyphen/>
        <w:t>мой информацией для составления планов, а иногда и вообще неизвестно, каких данных не хватает (ведь может случиться, что при подборе базовых данных какие-то из них будут упущены как несущественные), то качество планирования в большей мере за</w:t>
      </w:r>
      <w:r w:rsidRPr="00575769">
        <w:rPr>
          <w:rFonts w:ascii="Times New Roman" w:hAnsi="Times New Roman" w:cs="Times New Roman"/>
          <w:color w:val="000000"/>
          <w:sz w:val="28"/>
          <w:szCs w:val="28"/>
        </w:rPr>
        <w:softHyphen/>
        <w:t>висит от интеллектуального уровня компетентных сотрудников. Отсюда следует, что систему планирования предприятия необхо</w:t>
      </w:r>
      <w:r w:rsidRPr="00575769">
        <w:rPr>
          <w:rFonts w:ascii="Times New Roman" w:hAnsi="Times New Roman" w:cs="Times New Roman"/>
          <w:color w:val="000000"/>
          <w:sz w:val="28"/>
          <w:szCs w:val="28"/>
        </w:rPr>
        <w:softHyphen/>
        <w:t>димо формализовать с таким расчетом, чтобы при разработке планов использовались все имеющиеся показатели» [18, с.213].</w:t>
      </w:r>
    </w:p>
    <w:p w:rsidR="00D01C21" w:rsidRPr="00575769" w:rsidRDefault="00D01C21" w:rsidP="00D01C21">
      <w:pPr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769">
        <w:rPr>
          <w:rFonts w:ascii="Times New Roman" w:hAnsi="Times New Roman" w:cs="Times New Roman"/>
          <w:sz w:val="28"/>
          <w:szCs w:val="28"/>
        </w:rPr>
        <w:t xml:space="preserve">Процесс управления предприятием многофункционален. В число этих функций входят </w:t>
      </w:r>
      <w:proofErr w:type="gramStart"/>
      <w:r w:rsidRPr="00575769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575769">
        <w:rPr>
          <w:rFonts w:ascii="Times New Roman" w:hAnsi="Times New Roman" w:cs="Times New Roman"/>
          <w:sz w:val="28"/>
          <w:szCs w:val="28"/>
        </w:rPr>
        <w:t xml:space="preserve">: планирование; организация; координация и регулирование; учет, контроль и анализ; активизация и стимулирование. Каждая вышеназванная функция отличается свойственным ей технологическим процессом обработки информации и методом воздействия на управляемый объект.  </w:t>
      </w:r>
    </w:p>
    <w:p w:rsidR="00D01C21" w:rsidRPr="00575769" w:rsidRDefault="00D01C21" w:rsidP="00D01C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769">
        <w:rPr>
          <w:rFonts w:ascii="Times New Roman" w:hAnsi="Times New Roman" w:cs="Times New Roman"/>
          <w:sz w:val="28"/>
          <w:szCs w:val="28"/>
        </w:rPr>
        <w:t>Автор Тихомиров Т.П. дает такую формулировку планированию, «сущность планирования заключается в четком определении целей, средств и последовательности способов для их достижения, а также сравнение поставленных целей с возможностями и ресурсами» [8</w:t>
      </w:r>
      <w:r w:rsidRPr="00575769">
        <w:rPr>
          <w:rFonts w:ascii="Times New Roman" w:hAnsi="Times New Roman" w:cs="Times New Roman"/>
          <w:sz w:val="28"/>
          <w:szCs w:val="28"/>
          <w:lang w:val="uk-UA"/>
        </w:rPr>
        <w:t>,с.23</w:t>
      </w:r>
      <w:r w:rsidRPr="00575769">
        <w:rPr>
          <w:rFonts w:ascii="Times New Roman" w:hAnsi="Times New Roman" w:cs="Times New Roman"/>
          <w:sz w:val="28"/>
          <w:szCs w:val="28"/>
        </w:rPr>
        <w:t>]</w:t>
      </w:r>
      <w:r w:rsidRPr="005757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1C21" w:rsidRPr="00575769" w:rsidRDefault="00D01C21" w:rsidP="00D01C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76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Петренко Н.Я., автор многих </w:t>
      </w:r>
      <w:proofErr w:type="spellStart"/>
      <w:r w:rsidRPr="00575769">
        <w:rPr>
          <w:rFonts w:ascii="Times New Roman" w:hAnsi="Times New Roman" w:cs="Times New Roman"/>
          <w:sz w:val="28"/>
          <w:szCs w:val="28"/>
          <w:lang w:val="uk-UA"/>
        </w:rPr>
        <w:t>экономических</w:t>
      </w:r>
      <w:proofErr w:type="spellEnd"/>
      <w:r w:rsidRPr="00575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5769">
        <w:rPr>
          <w:rFonts w:ascii="Times New Roman" w:hAnsi="Times New Roman" w:cs="Times New Roman"/>
          <w:sz w:val="28"/>
          <w:szCs w:val="28"/>
          <w:lang w:val="uk-UA"/>
        </w:rPr>
        <w:t>исследований</w:t>
      </w:r>
      <w:proofErr w:type="spellEnd"/>
      <w:r w:rsidRPr="005757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75769">
        <w:rPr>
          <w:rFonts w:ascii="Times New Roman" w:hAnsi="Times New Roman" w:cs="Times New Roman"/>
          <w:sz w:val="28"/>
          <w:szCs w:val="28"/>
          <w:lang w:val="uk-UA"/>
        </w:rPr>
        <w:t>мотивирует</w:t>
      </w:r>
      <w:proofErr w:type="spellEnd"/>
      <w:r w:rsidRPr="00575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5769">
        <w:rPr>
          <w:rFonts w:ascii="Times New Roman" w:hAnsi="Times New Roman" w:cs="Times New Roman"/>
          <w:sz w:val="28"/>
          <w:szCs w:val="28"/>
          <w:lang w:val="uk-UA"/>
        </w:rPr>
        <w:t>невозможность</w:t>
      </w:r>
      <w:proofErr w:type="spellEnd"/>
      <w:r w:rsidRPr="00575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5769">
        <w:rPr>
          <w:rFonts w:ascii="Times New Roman" w:hAnsi="Times New Roman" w:cs="Times New Roman"/>
          <w:sz w:val="28"/>
          <w:szCs w:val="28"/>
          <w:lang w:val="uk-UA"/>
        </w:rPr>
        <w:t>работы</w:t>
      </w:r>
      <w:proofErr w:type="spellEnd"/>
      <w:r w:rsidRPr="00575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5769">
        <w:rPr>
          <w:rFonts w:ascii="Times New Roman" w:hAnsi="Times New Roman" w:cs="Times New Roman"/>
          <w:sz w:val="28"/>
          <w:szCs w:val="28"/>
          <w:lang w:val="uk-UA"/>
        </w:rPr>
        <w:t>предприятий</w:t>
      </w:r>
      <w:proofErr w:type="spellEnd"/>
      <w:r w:rsidRPr="00575769">
        <w:rPr>
          <w:rFonts w:ascii="Times New Roman" w:hAnsi="Times New Roman" w:cs="Times New Roman"/>
          <w:sz w:val="28"/>
          <w:szCs w:val="28"/>
          <w:lang w:val="uk-UA"/>
        </w:rPr>
        <w:t xml:space="preserve"> без </w:t>
      </w:r>
      <w:proofErr w:type="spellStart"/>
      <w:r w:rsidRPr="00575769">
        <w:rPr>
          <w:rFonts w:ascii="Times New Roman" w:hAnsi="Times New Roman" w:cs="Times New Roman"/>
          <w:sz w:val="28"/>
          <w:szCs w:val="28"/>
          <w:lang w:val="uk-UA"/>
        </w:rPr>
        <w:t>планирования</w:t>
      </w:r>
      <w:proofErr w:type="spellEnd"/>
      <w:r w:rsidRPr="00575769">
        <w:rPr>
          <w:rFonts w:ascii="Times New Roman" w:hAnsi="Times New Roman" w:cs="Times New Roman"/>
          <w:sz w:val="28"/>
          <w:szCs w:val="28"/>
          <w:lang w:val="uk-UA"/>
        </w:rPr>
        <w:t xml:space="preserve"> тем, </w:t>
      </w:r>
      <w:proofErr w:type="spellStart"/>
      <w:r w:rsidRPr="00575769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575769">
        <w:rPr>
          <w:rFonts w:ascii="Times New Roman" w:hAnsi="Times New Roman" w:cs="Times New Roman"/>
          <w:sz w:val="28"/>
          <w:szCs w:val="28"/>
          <w:lang w:val="uk-UA"/>
        </w:rPr>
        <w:t xml:space="preserve"> «д</w:t>
      </w:r>
      <w:proofErr w:type="spellStart"/>
      <w:r w:rsidRPr="00575769">
        <w:rPr>
          <w:rFonts w:ascii="Times New Roman" w:hAnsi="Times New Roman" w:cs="Times New Roman"/>
          <w:sz w:val="28"/>
          <w:szCs w:val="28"/>
        </w:rPr>
        <w:t>еятельность</w:t>
      </w:r>
      <w:proofErr w:type="spellEnd"/>
      <w:r w:rsidRPr="00575769">
        <w:rPr>
          <w:rFonts w:ascii="Times New Roman" w:hAnsi="Times New Roman" w:cs="Times New Roman"/>
          <w:sz w:val="28"/>
          <w:szCs w:val="28"/>
        </w:rPr>
        <w:t xml:space="preserve"> предприятия не возможна без планирования. Планирование в свою очередь направленно на оптимальное использование возможностей предприятия, в том числе лучшее использование всех видов ресурсов и предвидение ошибочных действий, которые могут привести к снижению эффективности деятельности предприятия</w:t>
      </w:r>
      <w:r w:rsidRPr="0057576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575769">
        <w:rPr>
          <w:rFonts w:ascii="Times New Roman" w:hAnsi="Times New Roman" w:cs="Times New Roman"/>
          <w:sz w:val="28"/>
          <w:szCs w:val="28"/>
        </w:rPr>
        <w:t>[12</w:t>
      </w:r>
      <w:r w:rsidRPr="00575769">
        <w:rPr>
          <w:rFonts w:ascii="Times New Roman" w:hAnsi="Times New Roman" w:cs="Times New Roman"/>
          <w:sz w:val="28"/>
          <w:szCs w:val="28"/>
          <w:lang w:val="uk-UA"/>
        </w:rPr>
        <w:t>, с.56</w:t>
      </w:r>
      <w:r w:rsidRPr="00575769">
        <w:rPr>
          <w:rFonts w:ascii="Times New Roman" w:hAnsi="Times New Roman" w:cs="Times New Roman"/>
          <w:sz w:val="28"/>
          <w:szCs w:val="28"/>
        </w:rPr>
        <w:t>]</w:t>
      </w:r>
      <w:r w:rsidRPr="005757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1C21" w:rsidRPr="00575769" w:rsidRDefault="00D01C21" w:rsidP="00D01C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Автор </w:t>
      </w:r>
      <w:proofErr w:type="spellStart"/>
      <w:r w:rsidRPr="00575769">
        <w:rPr>
          <w:rFonts w:ascii="Times New Roman" w:hAnsi="Times New Roman" w:cs="Times New Roman"/>
          <w:sz w:val="28"/>
          <w:szCs w:val="28"/>
          <w:lang w:val="uk-UA"/>
        </w:rPr>
        <w:t>Грузинов</w:t>
      </w:r>
      <w:proofErr w:type="spellEnd"/>
      <w:r w:rsidRPr="00575769">
        <w:rPr>
          <w:rFonts w:ascii="Times New Roman" w:hAnsi="Times New Roman" w:cs="Times New Roman"/>
          <w:sz w:val="28"/>
          <w:szCs w:val="28"/>
          <w:lang w:val="uk-UA"/>
        </w:rPr>
        <w:t xml:space="preserve"> В.П. </w:t>
      </w:r>
      <w:proofErr w:type="spellStart"/>
      <w:r w:rsidRPr="00575769">
        <w:rPr>
          <w:rFonts w:ascii="Times New Roman" w:hAnsi="Times New Roman" w:cs="Times New Roman"/>
          <w:sz w:val="28"/>
          <w:szCs w:val="28"/>
          <w:lang w:val="uk-UA"/>
        </w:rPr>
        <w:t>приходит</w:t>
      </w:r>
      <w:proofErr w:type="spellEnd"/>
      <w:r w:rsidRPr="00575769">
        <w:rPr>
          <w:rFonts w:ascii="Times New Roman" w:hAnsi="Times New Roman" w:cs="Times New Roman"/>
          <w:sz w:val="28"/>
          <w:szCs w:val="28"/>
          <w:lang w:val="uk-UA"/>
        </w:rPr>
        <w:t xml:space="preserve"> к в</w:t>
      </w:r>
      <w:proofErr w:type="spellStart"/>
      <w:r w:rsidRPr="00575769">
        <w:rPr>
          <w:rFonts w:ascii="Times New Roman" w:hAnsi="Times New Roman" w:cs="Times New Roman"/>
          <w:sz w:val="28"/>
          <w:szCs w:val="28"/>
        </w:rPr>
        <w:t>ыводу</w:t>
      </w:r>
      <w:proofErr w:type="spellEnd"/>
      <w:r w:rsidRPr="00575769">
        <w:rPr>
          <w:rFonts w:ascii="Times New Roman" w:hAnsi="Times New Roman" w:cs="Times New Roman"/>
          <w:sz w:val="28"/>
          <w:szCs w:val="28"/>
        </w:rPr>
        <w:t>, что «под процессом планирования понимают способность плановика разрабатывать и применять новые и наилучшие, в сравнении с традиционными, плановые решения, при этом воплощая в них новые оригинальные идеи. Обобщенный процесс планирования осуществляется в следующей последовательности цикличного характера: анализ предыдущей деятельности; обработка дополнительных информационных потоков; определение заданий на плановый период; разработка вариантов плановых решений; оценка разработанных вариантов и принятие окончательного планового решения; выполнение план; получение результатов»</w:t>
      </w:r>
      <w:r w:rsidRPr="00575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338C" w:rsidRDefault="0045338C" w:rsidP="00D01C21">
      <w:pPr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29275" cy="3938270"/>
            <wp:effectExtent l="0" t="0" r="9525" b="5080"/>
            <wp:docPr id="1" name="Рисунок 1" descr="http://nag.ru/upload/images/20140915-00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g.ru/upload/images/20140915-000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688" cy="393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C21" w:rsidRPr="00575769" w:rsidRDefault="0095696E" w:rsidP="00D01C21">
      <w:pPr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1.1 - </w:t>
      </w:r>
      <w:r w:rsidR="00D01C21" w:rsidRPr="00575769">
        <w:rPr>
          <w:rFonts w:ascii="Times New Roman" w:hAnsi="Times New Roman" w:cs="Times New Roman"/>
          <w:sz w:val="28"/>
          <w:szCs w:val="28"/>
        </w:rPr>
        <w:t>Цикличный характер процесса планирования.</w:t>
      </w:r>
    </w:p>
    <w:p w:rsidR="00D01C21" w:rsidRPr="00575769" w:rsidRDefault="00D01C21" w:rsidP="00D01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769">
        <w:rPr>
          <w:rFonts w:ascii="Times New Roman" w:hAnsi="Times New Roman" w:cs="Times New Roman"/>
          <w:sz w:val="28"/>
          <w:szCs w:val="28"/>
        </w:rPr>
        <w:t>Источник: составлено автором по материалам [3]</w:t>
      </w:r>
    </w:p>
    <w:p w:rsidR="00D01C21" w:rsidRPr="00575769" w:rsidRDefault="00D01C21" w:rsidP="00D01C21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5769">
        <w:rPr>
          <w:rFonts w:ascii="Times New Roman" w:hAnsi="Times New Roman" w:cs="Times New Roman"/>
          <w:sz w:val="28"/>
          <w:szCs w:val="28"/>
        </w:rPr>
        <w:t>Если экономический анализ - предшествующий этап процесса планирования, то его последующим результатом является план, построенный посредством кропотливого изучения и использования определенных ресурсов, способствующий выполнению определенных действий, который приведет к достижению намеченной желаемой цели.</w:t>
      </w:r>
    </w:p>
    <w:p w:rsidR="00D01C21" w:rsidRPr="00575769" w:rsidRDefault="00D01C21" w:rsidP="00D01C21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5769">
        <w:rPr>
          <w:rFonts w:ascii="Times New Roman" w:hAnsi="Times New Roman" w:cs="Times New Roman"/>
          <w:sz w:val="28"/>
          <w:szCs w:val="28"/>
        </w:rPr>
        <w:t>Автор Попов Н.А. дает такую трактовку плану, «план – это документ, содержащий систему конкретных действий и способов их достижения, данные о количестве и объеме необходимых ресурсов, а также последовательность и термины выполнение работ по производству и реализации продукции (услуг.). План или система планирования в своей основе предусматривают упорядочение, целенаправленность и ответственность. А это – движущие силы развития общества. Отказ от плана в ряде стран является желанием избежать ответственности. План и прогноз – неотъемлемые составляющие процесса управления экономикой» [14,с.145].</w:t>
      </w:r>
    </w:p>
    <w:p w:rsidR="00D01C21" w:rsidRPr="00575769" w:rsidRDefault="00D01C21" w:rsidP="00D01C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5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Стабильное и действенное проявление функциональности организации вероятно лишь при наличии планируемого замысла события, как на незначительный срок, так и на длительную перспективу.</w:t>
      </w:r>
      <w:r w:rsidRPr="00575769">
        <w:rPr>
          <w:rFonts w:ascii="Times New Roman" w:hAnsi="Times New Roman" w:cs="Times New Roman"/>
          <w:color w:val="000000"/>
          <w:sz w:val="28"/>
          <w:szCs w:val="28"/>
        </w:rPr>
        <w:t xml:space="preserve"> Планирование как модель муниципального воздействия на индустриальную политику применяется  во многих странах. </w:t>
      </w:r>
      <w:r w:rsidRPr="00575769">
        <w:rPr>
          <w:rFonts w:ascii="Times New Roman" w:hAnsi="Times New Roman" w:cs="Times New Roman"/>
          <w:sz w:val="28"/>
          <w:szCs w:val="28"/>
        </w:rPr>
        <w:t>Оно органически вписывается в рыночный механизм хозяйствования. Важно дифференцировать цели и условия государственного планирования от самостоятельного планирования субъектов управления. Для разрешения этой проблемы, необходимо изучить виды планирования.</w:t>
      </w:r>
    </w:p>
    <w:p w:rsidR="00D01C21" w:rsidRPr="00575769" w:rsidRDefault="00D01C21" w:rsidP="00D01C2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769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5757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5769">
        <w:rPr>
          <w:rFonts w:ascii="Times New Roman" w:hAnsi="Times New Roman" w:cs="Times New Roman"/>
          <w:sz w:val="28"/>
          <w:szCs w:val="28"/>
        </w:rPr>
        <w:t xml:space="preserve"> чтобы разумно и соответственно  оценить реализацию различного вида деятельности, необходим бизнес-план. Он содержит в себе суть, приоритеты, тенденции, направления и способы реализации предпринимательской идеи; предоставляет оценку рыночным, производственным, организационным и финансовым аспектам бизнеса в перспективе.</w:t>
      </w:r>
      <w:r w:rsidRPr="00575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1C21" w:rsidRPr="00575769" w:rsidRDefault="00D01C21" w:rsidP="00D01C21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575769">
        <w:rPr>
          <w:sz w:val="28"/>
          <w:szCs w:val="28"/>
        </w:rPr>
        <w:t xml:space="preserve">Сущность планирования заключается в определении намеченных целей формирования процесса как всей фирмы, так и каждого подразделения отдельно на установленный промежуток времени; </w:t>
      </w:r>
      <w:proofErr w:type="gramStart"/>
      <w:r w:rsidRPr="00575769">
        <w:rPr>
          <w:sz w:val="28"/>
          <w:szCs w:val="28"/>
        </w:rPr>
        <w:t>верно</w:t>
      </w:r>
      <w:proofErr w:type="gramEnd"/>
      <w:r w:rsidRPr="00575769">
        <w:rPr>
          <w:sz w:val="28"/>
          <w:szCs w:val="28"/>
        </w:rPr>
        <w:t xml:space="preserve"> установленных  хозяйственных задач и методик  достижения результата, временных отрезков и итоговых результатов реализации; выявлении материальных, трудовых и финансовых ресурсов, необходимых для решения поставленных задач.</w:t>
      </w:r>
    </w:p>
    <w:p w:rsidR="00D01C21" w:rsidRPr="00575769" w:rsidRDefault="00D01C21" w:rsidP="00D01C21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575769">
        <w:rPr>
          <w:sz w:val="28"/>
          <w:szCs w:val="28"/>
        </w:rPr>
        <w:t>Планирование ориентировано на наилучшее применение потенциала компании,  а также  на оптимальную эксплуатацию всевозможных резервов, на предотвращение негативных неверных действий, которые могут привести к снижению эффективности деятельности предприятия [23,с.144].</w:t>
      </w:r>
    </w:p>
    <w:p w:rsidR="00D01C21" w:rsidRPr="00575769" w:rsidRDefault="00D01C21" w:rsidP="00D01C21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575769">
        <w:rPr>
          <w:sz w:val="28"/>
          <w:szCs w:val="28"/>
        </w:rPr>
        <w:t xml:space="preserve">В рыночной индустриальной политике новая функция отводится внутрифирменному планированию деятельности на всех предприятиях любой организационно-правовой модели содержания, направленному на наибольшее удовлетворение потребностей в собственных  товарах и услугах, </w:t>
      </w:r>
      <w:r w:rsidRPr="00575769">
        <w:rPr>
          <w:sz w:val="28"/>
          <w:szCs w:val="28"/>
        </w:rPr>
        <w:lastRenderedPageBreak/>
        <w:t>а также на получение наибольшей прибыли каждого производителя и предпринимателя.</w:t>
      </w:r>
    </w:p>
    <w:p w:rsidR="00D01C21" w:rsidRPr="00575769" w:rsidRDefault="00D01C21" w:rsidP="00D01C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5769">
        <w:rPr>
          <w:rFonts w:ascii="Times New Roman" w:hAnsi="Times New Roman" w:cs="Times New Roman"/>
          <w:sz w:val="28"/>
          <w:szCs w:val="28"/>
        </w:rPr>
        <w:t>Считаем необходимым отметить и то, что функционирование предприятия по планированию можно разделить на неско</w:t>
      </w:r>
      <w:r>
        <w:rPr>
          <w:rFonts w:ascii="Times New Roman" w:hAnsi="Times New Roman" w:cs="Times New Roman"/>
          <w:sz w:val="28"/>
          <w:szCs w:val="28"/>
        </w:rPr>
        <w:t>лько основных этапов</w:t>
      </w:r>
      <w:r w:rsidRPr="00575769">
        <w:rPr>
          <w:rFonts w:ascii="Times New Roman" w:hAnsi="Times New Roman" w:cs="Times New Roman"/>
          <w:sz w:val="28"/>
          <w:szCs w:val="28"/>
        </w:rPr>
        <w:t>.</w:t>
      </w:r>
    </w:p>
    <w:p w:rsidR="00D01C21" w:rsidRPr="00575769" w:rsidRDefault="00A47164" w:rsidP="00D01C21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91025" cy="1857375"/>
            <wp:effectExtent l="0" t="0" r="9525" b="9525"/>
            <wp:docPr id="2" name="Рисунок 2" descr="http://ok-t.ru/lekcion/img1/724839462984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-t.ru/lekcion/img1/724839462984.files/image00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C21" w:rsidRPr="00575769" w:rsidRDefault="00D01C21" w:rsidP="00D01C21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95696E">
        <w:rPr>
          <w:rFonts w:ascii="Times New Roman" w:hAnsi="Times New Roman" w:cs="Times New Roman"/>
          <w:sz w:val="28"/>
          <w:szCs w:val="28"/>
        </w:rPr>
        <w:t xml:space="preserve">унок 1.2 - </w:t>
      </w:r>
      <w:r w:rsidRPr="00575769">
        <w:rPr>
          <w:rFonts w:ascii="Times New Roman" w:hAnsi="Times New Roman" w:cs="Times New Roman"/>
          <w:sz w:val="28"/>
          <w:szCs w:val="28"/>
        </w:rPr>
        <w:t>Деятельность предприятия по планированию</w:t>
      </w:r>
    </w:p>
    <w:p w:rsidR="00D01C21" w:rsidRPr="00A47164" w:rsidRDefault="00D01C21" w:rsidP="00D01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164">
        <w:rPr>
          <w:rFonts w:ascii="Times New Roman" w:hAnsi="Times New Roman" w:cs="Times New Roman"/>
          <w:sz w:val="24"/>
          <w:szCs w:val="24"/>
        </w:rPr>
        <w:t xml:space="preserve">Источник: составлено автором </w:t>
      </w:r>
    </w:p>
    <w:p w:rsidR="00D01C21" w:rsidRPr="00575769" w:rsidRDefault="00D01C21" w:rsidP="00D01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769">
        <w:rPr>
          <w:rFonts w:ascii="Times New Roman" w:hAnsi="Times New Roman" w:cs="Times New Roman"/>
          <w:sz w:val="28"/>
          <w:szCs w:val="28"/>
        </w:rPr>
        <w:t>1-й этап – составление, формирование планов, или непосредственно процесс планирования, то есть определение задач и целей на перспективу компании, а также пути и способы их реализации. В результате процесса планирования сформировывается система планов.</w:t>
      </w:r>
    </w:p>
    <w:p w:rsidR="00D01C21" w:rsidRPr="00575769" w:rsidRDefault="00D01C21" w:rsidP="00D01C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5769">
        <w:rPr>
          <w:rFonts w:ascii="Times New Roman" w:hAnsi="Times New Roman" w:cs="Times New Roman"/>
          <w:sz w:val="28"/>
          <w:szCs w:val="28"/>
        </w:rPr>
        <w:t>2-й этап - реализация плановых задач.</w:t>
      </w:r>
      <w:r w:rsidRPr="00575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Результатом являются достигнутые нормативы всех сфер функционального действия организации (предприятия) и её подразделов.</w:t>
      </w:r>
    </w:p>
    <w:p w:rsidR="00D01C21" w:rsidRPr="00575769" w:rsidRDefault="00D01C21" w:rsidP="00D01C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5769">
        <w:rPr>
          <w:rFonts w:ascii="Times New Roman" w:hAnsi="Times New Roman" w:cs="Times New Roman"/>
          <w:sz w:val="28"/>
          <w:szCs w:val="28"/>
        </w:rPr>
        <w:t>3-й этап - контроль над ходом осуществления плановых задач, в ходе которого определяются соответствия при сравнении плановых и фактических результатов, отражающиеся на оценивании итогов. Выявляются факторы несоответствий, производится их корректировка. На этом этапе возможно оценивание эффективности хозяйствования и качества планирования на предприятии в целом.</w:t>
      </w:r>
    </w:p>
    <w:p w:rsidR="00D01C21" w:rsidRPr="00575769" w:rsidRDefault="00D01C21" w:rsidP="00D01C21">
      <w:pPr>
        <w:pStyle w:val="a6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75769">
        <w:rPr>
          <w:color w:val="000000"/>
          <w:sz w:val="28"/>
          <w:szCs w:val="28"/>
          <w:shd w:val="clear" w:color="auto" w:fill="FFFFFF"/>
          <w:lang w:val="uk-UA"/>
        </w:rPr>
        <w:t xml:space="preserve">Автор </w:t>
      </w:r>
      <w:proofErr w:type="spellStart"/>
      <w:r w:rsidRPr="00575769">
        <w:rPr>
          <w:color w:val="000000"/>
          <w:sz w:val="28"/>
          <w:szCs w:val="28"/>
          <w:shd w:val="clear" w:color="auto" w:fill="FFFFFF"/>
        </w:rPr>
        <w:t>Симунин</w:t>
      </w:r>
      <w:proofErr w:type="spellEnd"/>
      <w:r w:rsidRPr="00575769">
        <w:rPr>
          <w:color w:val="000000"/>
          <w:sz w:val="28"/>
          <w:szCs w:val="28"/>
          <w:shd w:val="clear" w:color="auto" w:fill="FFFFFF"/>
        </w:rPr>
        <w:t xml:space="preserve"> Е.В.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считает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что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«двоякий</w:t>
      </w:r>
      <w:r>
        <w:rPr>
          <w:sz w:val="28"/>
          <w:szCs w:val="28"/>
        </w:rPr>
        <w:t xml:space="preserve"> принцип</w:t>
      </w:r>
      <w:r w:rsidRPr="00575769">
        <w:rPr>
          <w:sz w:val="28"/>
          <w:szCs w:val="28"/>
        </w:rPr>
        <w:t xml:space="preserve"> инфраструктуры превратил проблему её создания из технической в социальную, а развитие государственно-монополистического капитализма </w:t>
      </w:r>
      <w:r>
        <w:rPr>
          <w:sz w:val="28"/>
          <w:szCs w:val="28"/>
        </w:rPr>
        <w:t>способствовал</w:t>
      </w:r>
      <w:r w:rsidRPr="00575769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возникновению возможности переложение всех трудностей</w:t>
      </w:r>
      <w:r w:rsidRPr="00575769">
        <w:rPr>
          <w:sz w:val="28"/>
          <w:szCs w:val="28"/>
        </w:rPr>
        <w:t xml:space="preserve"> по финансированию и развитию инфраструктурных отраслей на государственный бюджет. </w:t>
      </w:r>
      <w:proofErr w:type="gramStart"/>
      <w:r w:rsidRPr="00575769">
        <w:rPr>
          <w:sz w:val="28"/>
          <w:szCs w:val="28"/>
        </w:rPr>
        <w:t>В современных услови</w:t>
      </w:r>
      <w:r>
        <w:rPr>
          <w:sz w:val="28"/>
          <w:szCs w:val="28"/>
        </w:rPr>
        <w:t xml:space="preserve">ях произошло чёткое </w:t>
      </w:r>
      <w:proofErr w:type="spellStart"/>
      <w:r>
        <w:rPr>
          <w:sz w:val="28"/>
          <w:szCs w:val="28"/>
        </w:rPr>
        <w:t>разгроничение</w:t>
      </w:r>
      <w:proofErr w:type="spellEnd"/>
      <w:r>
        <w:rPr>
          <w:sz w:val="28"/>
          <w:szCs w:val="28"/>
        </w:rPr>
        <w:t xml:space="preserve"> </w:t>
      </w:r>
      <w:r w:rsidRPr="00575769">
        <w:rPr>
          <w:sz w:val="28"/>
          <w:szCs w:val="28"/>
        </w:rPr>
        <w:t xml:space="preserve">хозяйственных функций: частный капитал владеет предприятиями, </w:t>
      </w:r>
      <w:r>
        <w:rPr>
          <w:sz w:val="28"/>
          <w:szCs w:val="28"/>
        </w:rPr>
        <w:t>на государство положены</w:t>
      </w:r>
      <w:r w:rsidRPr="00575769">
        <w:rPr>
          <w:sz w:val="28"/>
          <w:szCs w:val="28"/>
        </w:rPr>
        <w:t xml:space="preserve"> функции финансирования и развития отраслей инфраструктуры, </w:t>
      </w:r>
      <w:r>
        <w:rPr>
          <w:sz w:val="28"/>
          <w:szCs w:val="28"/>
        </w:rPr>
        <w:t>которые способствуют росту</w:t>
      </w:r>
      <w:r w:rsidRPr="00575769">
        <w:rPr>
          <w:sz w:val="28"/>
          <w:szCs w:val="28"/>
        </w:rPr>
        <w:t xml:space="preserve"> прибылей частных компаний.</w:t>
      </w:r>
      <w:proofErr w:type="gramEnd"/>
      <w:r w:rsidRPr="00575769">
        <w:rPr>
          <w:sz w:val="28"/>
          <w:szCs w:val="28"/>
        </w:rPr>
        <w:t xml:space="preserve"> Однако стремление монополистичес</w:t>
      </w:r>
      <w:r>
        <w:rPr>
          <w:sz w:val="28"/>
          <w:szCs w:val="28"/>
        </w:rPr>
        <w:t>кого капитала снять с себя объемы</w:t>
      </w:r>
      <w:r w:rsidRPr="00575769">
        <w:rPr>
          <w:sz w:val="28"/>
          <w:szCs w:val="28"/>
        </w:rPr>
        <w:t xml:space="preserve"> расходов по финансированию мало прибыльных или убыточных отраслей и переложить его на государство способствовало переходу этих отраслей инфраструктуры в собственность империалистических госуда</w:t>
      </w:r>
      <w:proofErr w:type="gramStart"/>
      <w:r w:rsidRPr="00575769">
        <w:rPr>
          <w:sz w:val="28"/>
          <w:szCs w:val="28"/>
        </w:rPr>
        <w:t>рств пр</w:t>
      </w:r>
      <w:proofErr w:type="gramEnd"/>
      <w:r w:rsidRPr="00575769">
        <w:rPr>
          <w:sz w:val="28"/>
          <w:szCs w:val="28"/>
        </w:rPr>
        <w:t>и сохранении монополиями права контроля над ними»</w:t>
      </w:r>
      <w:r w:rsidRPr="00575769">
        <w:rPr>
          <w:sz w:val="28"/>
          <w:szCs w:val="28"/>
          <w:lang w:val="uk-UA"/>
        </w:rPr>
        <w:t xml:space="preserve"> </w:t>
      </w:r>
      <w:r w:rsidRPr="00575769">
        <w:rPr>
          <w:sz w:val="28"/>
          <w:szCs w:val="28"/>
        </w:rPr>
        <w:t>[26, с.336].</w:t>
      </w:r>
    </w:p>
    <w:p w:rsidR="00D01C21" w:rsidRPr="00575769" w:rsidRDefault="00D01C21" w:rsidP="00D01C2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769">
        <w:rPr>
          <w:rFonts w:ascii="Times New Roman" w:hAnsi="Times New Roman" w:cs="Times New Roman"/>
          <w:bCs/>
          <w:sz w:val="28"/>
          <w:szCs w:val="28"/>
        </w:rPr>
        <w:t xml:space="preserve">Из-за немалой кредиторской задолженности </w:t>
      </w:r>
      <w:proofErr w:type="spellStart"/>
      <w:r w:rsidRPr="00575769">
        <w:rPr>
          <w:rFonts w:ascii="Times New Roman" w:hAnsi="Times New Roman" w:cs="Times New Roman"/>
          <w:bCs/>
          <w:sz w:val="28"/>
          <w:szCs w:val="28"/>
        </w:rPr>
        <w:t>сельхозтоваропроизводители</w:t>
      </w:r>
      <w:proofErr w:type="spellEnd"/>
      <w:r w:rsidRPr="00575769">
        <w:rPr>
          <w:rFonts w:ascii="Times New Roman" w:hAnsi="Times New Roman" w:cs="Times New Roman"/>
          <w:bCs/>
          <w:sz w:val="28"/>
          <w:szCs w:val="28"/>
        </w:rPr>
        <w:t xml:space="preserve"> вынуждены не стоять за ценой, а продавать растениеводческую продукцию по невыгодной цене, в период самых низких цен – непосредственно после сбора урожая, по причине жестких условий кредитования, устанавливающих сроки выплат не на долгосрочную перспективу, а именно «под урожай». Многим хозяйствам приходится торговать продукцией с поля по низким ценам еще и по причине отсутствия хранилищ и овощных баз. </w:t>
      </w:r>
    </w:p>
    <w:p w:rsidR="00D01C21" w:rsidRPr="00575769" w:rsidRDefault="00D01C21" w:rsidP="00D01C2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75769">
        <w:rPr>
          <w:rFonts w:ascii="Times New Roman" w:hAnsi="Times New Roman" w:cs="Times New Roman"/>
          <w:bCs/>
          <w:sz w:val="28"/>
          <w:szCs w:val="28"/>
        </w:rPr>
        <w:t>Перед органами государственной власти стоит задача поддерживать и содействовать развитию конкурентоспособности, создавать модернизированные, более эффективные пути сбыта сельскохозяйственной продукции, формировать рекламные и консалтинговые службы на всех муниципальных уровнях, создавать общую базу данных о сельскохозяйственном рынке, а также внедрять в хозяйственную практику новые средства, направленные на выравнивание сезонных колебаний цен на сельскохозяйственную продукцию.</w:t>
      </w:r>
      <w:proofErr w:type="gramEnd"/>
    </w:p>
    <w:p w:rsidR="00D01C21" w:rsidRPr="00575769" w:rsidRDefault="00D01C21" w:rsidP="00D01C2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769">
        <w:rPr>
          <w:rFonts w:ascii="Times New Roman" w:hAnsi="Times New Roman" w:cs="Times New Roman"/>
          <w:bCs/>
          <w:sz w:val="28"/>
          <w:szCs w:val="28"/>
        </w:rPr>
        <w:lastRenderedPageBreak/>
        <w:t>В развитии инфраструктуры, связанной с логистикой сельскохозяйственной продукции, определились приоритетные тенденции, к числу которых относятся:</w:t>
      </w:r>
    </w:p>
    <w:p w:rsidR="00D01C21" w:rsidRPr="00575769" w:rsidRDefault="00D01C21" w:rsidP="00D01C21">
      <w:pPr>
        <w:tabs>
          <w:tab w:val="left" w:pos="540"/>
        </w:tabs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769">
        <w:rPr>
          <w:rFonts w:ascii="Times New Roman" w:hAnsi="Times New Roman" w:cs="Times New Roman"/>
          <w:bCs/>
          <w:sz w:val="28"/>
          <w:szCs w:val="28"/>
        </w:rPr>
        <w:t>- Материальное обеспечение и расширение строительства новых хранилищ, предусмотренных для обеспечения длительного и качественного хранения произведенной сельскохозяйственной продукции;</w:t>
      </w:r>
    </w:p>
    <w:p w:rsidR="00D01C21" w:rsidRPr="00575769" w:rsidRDefault="00D01C21" w:rsidP="00D01C21">
      <w:pPr>
        <w:tabs>
          <w:tab w:val="left" w:pos="540"/>
        </w:tabs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769">
        <w:rPr>
          <w:rFonts w:ascii="Times New Roman" w:hAnsi="Times New Roman" w:cs="Times New Roman"/>
          <w:bCs/>
          <w:sz w:val="28"/>
          <w:szCs w:val="28"/>
        </w:rPr>
        <w:t>- участие формирований АПК в торговых и закупочных интервенциях на рынке агропромышленной продукции, организованных компетентными организациями, в тендерах на закупки продовольствия для муниципальных нужд;</w:t>
      </w:r>
    </w:p>
    <w:p w:rsidR="00D01C21" w:rsidRPr="00575769" w:rsidRDefault="00D01C21" w:rsidP="00D01C21">
      <w:pPr>
        <w:tabs>
          <w:tab w:val="left" w:pos="540"/>
        </w:tabs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769">
        <w:rPr>
          <w:rFonts w:ascii="Times New Roman" w:hAnsi="Times New Roman" w:cs="Times New Roman"/>
          <w:bCs/>
          <w:sz w:val="28"/>
          <w:szCs w:val="28"/>
        </w:rPr>
        <w:t>- последующее прогрессирование биржевых торгов в регионе, широкое использование форвардных и фьючерсных контрактов;</w:t>
      </w:r>
    </w:p>
    <w:p w:rsidR="00D01C21" w:rsidRPr="00575769" w:rsidRDefault="00D01C21" w:rsidP="00D01C21">
      <w:pPr>
        <w:tabs>
          <w:tab w:val="left" w:pos="540"/>
        </w:tabs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769">
        <w:rPr>
          <w:rFonts w:ascii="Times New Roman" w:hAnsi="Times New Roman" w:cs="Times New Roman"/>
          <w:bCs/>
          <w:sz w:val="28"/>
          <w:szCs w:val="28"/>
        </w:rPr>
        <w:t>- активное внедрение в хозяйственную практику механизма двойных складских свидетельств, позволяющих избежать сезонных колебаний цен на сельскохозяйственную продукцию;</w:t>
      </w:r>
    </w:p>
    <w:p w:rsidR="00D01C21" w:rsidRPr="00575769" w:rsidRDefault="00D01C21" w:rsidP="00D01C21">
      <w:pPr>
        <w:tabs>
          <w:tab w:val="left" w:pos="540"/>
        </w:tabs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769">
        <w:rPr>
          <w:rFonts w:ascii="Times New Roman" w:hAnsi="Times New Roman" w:cs="Times New Roman"/>
          <w:bCs/>
          <w:sz w:val="28"/>
          <w:szCs w:val="28"/>
        </w:rPr>
        <w:t xml:space="preserve">- усовершенствование системы оптовых продовольственных рынков в регионе, предоставление условий для непосредственного контакта </w:t>
      </w:r>
      <w:proofErr w:type="gramStart"/>
      <w:r w:rsidRPr="00575769">
        <w:rPr>
          <w:rFonts w:ascii="Times New Roman" w:hAnsi="Times New Roman" w:cs="Times New Roman"/>
          <w:bCs/>
          <w:sz w:val="28"/>
          <w:szCs w:val="28"/>
        </w:rPr>
        <w:t>сельхоз-товаропроизводителей</w:t>
      </w:r>
      <w:proofErr w:type="gramEnd"/>
      <w:r w:rsidRPr="00575769">
        <w:rPr>
          <w:rFonts w:ascii="Times New Roman" w:hAnsi="Times New Roman" w:cs="Times New Roman"/>
          <w:bCs/>
          <w:sz w:val="28"/>
          <w:szCs w:val="28"/>
        </w:rPr>
        <w:t xml:space="preserve"> и потребителей продукции;</w:t>
      </w:r>
    </w:p>
    <w:p w:rsidR="00D01C21" w:rsidRPr="00575769" w:rsidRDefault="00D01C21" w:rsidP="00D01C21">
      <w:pPr>
        <w:tabs>
          <w:tab w:val="left" w:pos="540"/>
        </w:tabs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769">
        <w:rPr>
          <w:rFonts w:ascii="Times New Roman" w:hAnsi="Times New Roman" w:cs="Times New Roman"/>
          <w:bCs/>
          <w:sz w:val="28"/>
          <w:szCs w:val="28"/>
        </w:rPr>
        <w:t>- дальнейшее снабжение информацией аграрного рынка, предоставление аграрникам актуальной информации о состоянии продовольственного рынка области, других регионов и за рубежом;</w:t>
      </w:r>
    </w:p>
    <w:p w:rsidR="00D01C21" w:rsidRPr="00575769" w:rsidRDefault="00D01C21" w:rsidP="00D01C21">
      <w:pPr>
        <w:tabs>
          <w:tab w:val="left" w:pos="540"/>
        </w:tabs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769">
        <w:rPr>
          <w:rFonts w:ascii="Times New Roman" w:hAnsi="Times New Roman" w:cs="Times New Roman"/>
          <w:bCs/>
          <w:sz w:val="28"/>
          <w:szCs w:val="28"/>
        </w:rPr>
        <w:t>- развитие экспортного запаса возможностей и удовлетворительный выход продукции АПК на внешний рынок.</w:t>
      </w:r>
    </w:p>
    <w:p w:rsidR="00D01C21" w:rsidRPr="007E3243" w:rsidRDefault="00D01C21" w:rsidP="00D01C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3243">
        <w:rPr>
          <w:rFonts w:ascii="Times New Roman" w:hAnsi="Times New Roman" w:cs="Times New Roman"/>
          <w:sz w:val="28"/>
          <w:szCs w:val="28"/>
        </w:rPr>
        <w:t xml:space="preserve">Бизнес- план – это подробный, четко структурированный и тщательно подготовленный документ, описывающий цели, к достижению которых стремится компания, какие задачи при этом будут выполнены и что после этого будет </w:t>
      </w:r>
      <w:proofErr w:type="gramStart"/>
      <w:r w:rsidRPr="007E3243">
        <w:rPr>
          <w:rFonts w:ascii="Times New Roman" w:hAnsi="Times New Roman" w:cs="Times New Roman"/>
          <w:sz w:val="28"/>
          <w:szCs w:val="28"/>
        </w:rPr>
        <w:t>представлять из себя</w:t>
      </w:r>
      <w:proofErr w:type="gramEnd"/>
      <w:r w:rsidRPr="007E3243">
        <w:rPr>
          <w:rFonts w:ascii="Times New Roman" w:hAnsi="Times New Roman" w:cs="Times New Roman"/>
          <w:sz w:val="28"/>
          <w:szCs w:val="28"/>
        </w:rPr>
        <w:t xml:space="preserve"> компания.</w:t>
      </w:r>
    </w:p>
    <w:p w:rsidR="00D01C21" w:rsidRPr="007E3243" w:rsidRDefault="00D01C21" w:rsidP="00D01C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3243">
        <w:rPr>
          <w:rFonts w:ascii="Times New Roman" w:hAnsi="Times New Roman" w:cs="Times New Roman"/>
          <w:sz w:val="28"/>
          <w:szCs w:val="28"/>
        </w:rPr>
        <w:lastRenderedPageBreak/>
        <w:t>Правильно составленный бизнес-план в конечном счете отвечает на вопрос, стоит ли вообще вкладывать деньги в это дело и принесет ли оно доходы, которые оку</w:t>
      </w:r>
      <w:r>
        <w:rPr>
          <w:rFonts w:ascii="Times New Roman" w:hAnsi="Times New Roman" w:cs="Times New Roman"/>
          <w:sz w:val="28"/>
          <w:szCs w:val="28"/>
        </w:rPr>
        <w:t>пят все затраты сил и средств?»</w:t>
      </w:r>
      <w:r w:rsidRPr="007E3243">
        <w:rPr>
          <w:rFonts w:ascii="Times New Roman" w:hAnsi="Times New Roman" w:cs="Times New Roman"/>
          <w:sz w:val="28"/>
          <w:szCs w:val="28"/>
        </w:rPr>
        <w:t xml:space="preserve"> </w:t>
      </w:r>
      <w:r w:rsidRPr="00C561AA">
        <w:rPr>
          <w:rFonts w:ascii="Times New Roman" w:hAnsi="Times New Roman" w:cs="Times New Roman"/>
          <w:sz w:val="28"/>
          <w:szCs w:val="28"/>
        </w:rPr>
        <w:t>[4].</w:t>
      </w:r>
      <w:r w:rsidRPr="007E3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C21" w:rsidRPr="007E3243" w:rsidRDefault="00D01C21" w:rsidP="00D01C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3243">
        <w:rPr>
          <w:rFonts w:ascii="Times New Roman" w:hAnsi="Times New Roman" w:cs="Times New Roman"/>
          <w:sz w:val="28"/>
          <w:szCs w:val="28"/>
        </w:rPr>
        <w:t>В.А</w:t>
      </w:r>
      <w:r>
        <w:rPr>
          <w:rFonts w:ascii="Times New Roman" w:hAnsi="Times New Roman" w:cs="Times New Roman"/>
          <w:sz w:val="28"/>
          <w:szCs w:val="28"/>
        </w:rPr>
        <w:t xml:space="preserve">. Морошкина и </w:t>
      </w:r>
      <w:r w:rsidRPr="007E3243">
        <w:rPr>
          <w:rFonts w:ascii="Times New Roman" w:hAnsi="Times New Roman" w:cs="Times New Roman"/>
          <w:sz w:val="28"/>
          <w:szCs w:val="28"/>
        </w:rPr>
        <w:t xml:space="preserve">В.П. Бурова </w:t>
      </w:r>
      <w:r>
        <w:rPr>
          <w:rFonts w:ascii="Times New Roman" w:hAnsi="Times New Roman" w:cs="Times New Roman"/>
          <w:sz w:val="28"/>
          <w:szCs w:val="28"/>
        </w:rPr>
        <w:t xml:space="preserve">в своем </w:t>
      </w:r>
      <w:r w:rsidRPr="007E3243">
        <w:rPr>
          <w:rFonts w:ascii="Times New Roman" w:hAnsi="Times New Roman" w:cs="Times New Roman"/>
          <w:sz w:val="28"/>
          <w:szCs w:val="28"/>
        </w:rPr>
        <w:t xml:space="preserve">учебнике </w:t>
      </w:r>
      <w:r>
        <w:rPr>
          <w:rFonts w:ascii="Times New Roman" w:hAnsi="Times New Roman" w:cs="Times New Roman"/>
          <w:sz w:val="28"/>
          <w:szCs w:val="28"/>
        </w:rPr>
        <w:t>утверждают, что «б</w:t>
      </w:r>
      <w:r w:rsidRPr="007E3243">
        <w:rPr>
          <w:rFonts w:ascii="Times New Roman" w:hAnsi="Times New Roman" w:cs="Times New Roman"/>
          <w:sz w:val="28"/>
          <w:szCs w:val="28"/>
        </w:rPr>
        <w:t>изнес-план является одним из составных документов, определяющих стратегию развития ф</w:t>
      </w:r>
      <w:r>
        <w:rPr>
          <w:rFonts w:ascii="Times New Roman" w:hAnsi="Times New Roman" w:cs="Times New Roman"/>
          <w:sz w:val="28"/>
          <w:szCs w:val="28"/>
        </w:rPr>
        <w:t xml:space="preserve">ирмы. На ряду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основывается</w:t>
      </w:r>
      <w:r w:rsidRPr="007E3243">
        <w:rPr>
          <w:rFonts w:ascii="Times New Roman" w:hAnsi="Times New Roman" w:cs="Times New Roman"/>
          <w:sz w:val="28"/>
          <w:szCs w:val="28"/>
        </w:rPr>
        <w:t xml:space="preserve"> на общей концепции развит</w:t>
      </w:r>
      <w:r>
        <w:rPr>
          <w:rFonts w:ascii="Times New Roman" w:hAnsi="Times New Roman" w:cs="Times New Roman"/>
          <w:sz w:val="28"/>
          <w:szCs w:val="28"/>
        </w:rPr>
        <w:t>ия предприятия, более детально</w:t>
      </w:r>
      <w:r w:rsidRPr="007E3243">
        <w:rPr>
          <w:rFonts w:ascii="Times New Roman" w:hAnsi="Times New Roman" w:cs="Times New Roman"/>
          <w:sz w:val="28"/>
          <w:szCs w:val="28"/>
        </w:rPr>
        <w:t xml:space="preserve"> разрабатывает экономический и финансовый аспект стратегии, дает технико-экономическое обоснование конкретным мероприятиям. </w:t>
      </w:r>
      <w:proofErr w:type="gramStart"/>
      <w:r w:rsidRPr="007E3243">
        <w:rPr>
          <w:rFonts w:ascii="Times New Roman" w:hAnsi="Times New Roman" w:cs="Times New Roman"/>
          <w:sz w:val="28"/>
          <w:szCs w:val="28"/>
        </w:rPr>
        <w:t xml:space="preserve">Бизнес-план охватывает одну из частей инвестиционной программы, срок реализации </w:t>
      </w:r>
      <w:r>
        <w:rPr>
          <w:rFonts w:ascii="Times New Roman" w:hAnsi="Times New Roman" w:cs="Times New Roman"/>
          <w:sz w:val="28"/>
          <w:szCs w:val="28"/>
        </w:rPr>
        <w:t>такой программы обычно ограничен одним</w:t>
      </w:r>
      <w:r w:rsidRPr="007E324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 рядом лет</w:t>
      </w:r>
      <w:r w:rsidRPr="007E3243">
        <w:rPr>
          <w:rFonts w:ascii="Times New Roman" w:hAnsi="Times New Roman" w:cs="Times New Roman"/>
          <w:sz w:val="28"/>
          <w:szCs w:val="28"/>
        </w:rPr>
        <w:t xml:space="preserve"> (часто корреспондирующими со сроками средне- и долгосрочных креди</w:t>
      </w:r>
      <w:r>
        <w:rPr>
          <w:rFonts w:ascii="Times New Roman" w:hAnsi="Times New Roman" w:cs="Times New Roman"/>
          <w:sz w:val="28"/>
          <w:szCs w:val="28"/>
        </w:rPr>
        <w:t>тов), который позволяет определить</w:t>
      </w:r>
      <w:r w:rsidRPr="007E3243">
        <w:rPr>
          <w:rFonts w:ascii="Times New Roman" w:hAnsi="Times New Roman" w:cs="Times New Roman"/>
          <w:sz w:val="28"/>
          <w:szCs w:val="28"/>
        </w:rPr>
        <w:t xml:space="preserve"> достаточно четкую экономическую оценку намеченным ме</w:t>
      </w:r>
      <w:r>
        <w:rPr>
          <w:rFonts w:ascii="Times New Roman" w:hAnsi="Times New Roman" w:cs="Times New Roman"/>
          <w:sz w:val="28"/>
          <w:szCs w:val="28"/>
        </w:rPr>
        <w:t>роприятиям».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они говорят, что он «</w:t>
      </w:r>
      <w:r w:rsidRPr="007E3243">
        <w:rPr>
          <w:rFonts w:ascii="Times New Roman" w:hAnsi="Times New Roman" w:cs="Times New Roman"/>
          <w:sz w:val="28"/>
          <w:szCs w:val="28"/>
        </w:rPr>
        <w:t>не является постоянным документом; он систематически обновляется, в него вносятся изменения, связанные как с переменами, происходящими внутри фирмы, так и на рынке, где дейст</w:t>
      </w:r>
      <w:r>
        <w:rPr>
          <w:rFonts w:ascii="Times New Roman" w:hAnsi="Times New Roman" w:cs="Times New Roman"/>
          <w:sz w:val="28"/>
          <w:szCs w:val="28"/>
        </w:rPr>
        <w:t>вует фирма»</w:t>
      </w:r>
      <w:r w:rsidRPr="007E3243">
        <w:rPr>
          <w:rFonts w:ascii="Times New Roman" w:hAnsi="Times New Roman" w:cs="Times New Roman"/>
          <w:sz w:val="28"/>
          <w:szCs w:val="28"/>
        </w:rPr>
        <w:t xml:space="preserve"> [5].</w:t>
      </w:r>
    </w:p>
    <w:p w:rsidR="00D01C21" w:rsidRPr="007E3243" w:rsidRDefault="00D01C21" w:rsidP="00D01C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3243">
        <w:rPr>
          <w:rFonts w:ascii="Times New Roman" w:hAnsi="Times New Roman" w:cs="Times New Roman"/>
          <w:sz w:val="28"/>
          <w:szCs w:val="28"/>
        </w:rPr>
        <w:t>Новиков М.В., Бронникова Т.С. говоря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бизнес-плане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утверждают, что «</w:t>
      </w:r>
      <w:r w:rsidRPr="007E3243">
        <w:rPr>
          <w:rFonts w:ascii="Times New Roman" w:hAnsi="Times New Roman" w:cs="Times New Roman"/>
          <w:sz w:val="28"/>
          <w:szCs w:val="28"/>
        </w:rPr>
        <w:t xml:space="preserve">это принятая в мировой </w:t>
      </w:r>
      <w:r>
        <w:rPr>
          <w:rFonts w:ascii="Times New Roman" w:hAnsi="Times New Roman" w:cs="Times New Roman"/>
          <w:sz w:val="28"/>
          <w:szCs w:val="28"/>
        </w:rPr>
        <w:t>экономике</w:t>
      </w:r>
      <w:r w:rsidRPr="007E3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описания и предоставления</w:t>
      </w:r>
      <w:r w:rsidRPr="007E3243">
        <w:rPr>
          <w:rFonts w:ascii="Times New Roman" w:hAnsi="Times New Roman" w:cs="Times New Roman"/>
          <w:sz w:val="28"/>
          <w:szCs w:val="28"/>
        </w:rPr>
        <w:t xml:space="preserve"> деловых предложений и проектов, </w:t>
      </w:r>
      <w:r>
        <w:rPr>
          <w:rFonts w:ascii="Times New Roman" w:hAnsi="Times New Roman" w:cs="Times New Roman"/>
          <w:sz w:val="28"/>
          <w:szCs w:val="28"/>
        </w:rPr>
        <w:t>которая содержит детальную</w:t>
      </w:r>
      <w:r w:rsidRPr="007E3243">
        <w:rPr>
          <w:rFonts w:ascii="Times New Roman" w:hAnsi="Times New Roman" w:cs="Times New Roman"/>
          <w:sz w:val="28"/>
          <w:szCs w:val="28"/>
        </w:rPr>
        <w:t xml:space="preserve"> информацию о производственной, сбытовой и финансовой деятельности фирмы и оценку перспектив, условий и форм сотрудничества на основе собственного экономического интереса фирмы и интересов партнеров, инвесторов, потребителей и конкурен</w:t>
      </w:r>
      <w:r>
        <w:rPr>
          <w:rFonts w:ascii="Times New Roman" w:hAnsi="Times New Roman" w:cs="Times New Roman"/>
          <w:sz w:val="28"/>
          <w:szCs w:val="28"/>
        </w:rPr>
        <w:t>тов»</w:t>
      </w:r>
      <w:r w:rsidRPr="007E3243">
        <w:rPr>
          <w:rFonts w:ascii="Times New Roman" w:hAnsi="Times New Roman" w:cs="Times New Roman"/>
          <w:sz w:val="28"/>
          <w:szCs w:val="28"/>
        </w:rPr>
        <w:t xml:space="preserve"> [6]. </w:t>
      </w:r>
    </w:p>
    <w:p w:rsidR="00D01C21" w:rsidRPr="007E3243" w:rsidRDefault="00D01C21" w:rsidP="00D01C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3243">
        <w:rPr>
          <w:rFonts w:ascii="Times New Roman" w:hAnsi="Times New Roman" w:cs="Times New Roman"/>
          <w:sz w:val="28"/>
          <w:szCs w:val="28"/>
        </w:rPr>
        <w:t xml:space="preserve">Из выше прочитанных трактовок понятия бизнес-плана можно сказать, что все они сходятся на одном: это документ, который обосновывает дальнейшие действия предприятия и дает оценку перспектив. Сам процесс составления принуждает организацию критически оценить собственные силы. </w:t>
      </w:r>
    </w:p>
    <w:p w:rsidR="00D01C21" w:rsidRPr="007E3243" w:rsidRDefault="00D01C21" w:rsidP="00D01C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3243">
        <w:rPr>
          <w:rFonts w:ascii="Times New Roman" w:hAnsi="Times New Roman" w:cs="Times New Roman"/>
          <w:sz w:val="28"/>
          <w:szCs w:val="28"/>
        </w:rPr>
        <w:lastRenderedPageBreak/>
        <w:t xml:space="preserve">Из выше сказанного следует, что в зарубежных странах бизнес-планирование занимает почетное место уже давно. В России же только набирает силу. Законодательство РФ не закрепляет обязательность </w:t>
      </w:r>
      <w:proofErr w:type="spellStart"/>
      <w:r w:rsidRPr="007E3243">
        <w:rPr>
          <w:rFonts w:ascii="Times New Roman" w:hAnsi="Times New Roman" w:cs="Times New Roman"/>
          <w:sz w:val="28"/>
          <w:szCs w:val="28"/>
        </w:rPr>
        <w:t>сотавления</w:t>
      </w:r>
      <w:proofErr w:type="spellEnd"/>
      <w:r w:rsidRPr="007E3243">
        <w:rPr>
          <w:rFonts w:ascii="Times New Roman" w:hAnsi="Times New Roman" w:cs="Times New Roman"/>
          <w:sz w:val="28"/>
          <w:szCs w:val="28"/>
        </w:rPr>
        <w:t xml:space="preserve"> бизнес-плана. Среди </w:t>
      </w:r>
      <w:proofErr w:type="gramStart"/>
      <w:r w:rsidRPr="007E3243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Pr="007E3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43">
        <w:rPr>
          <w:rFonts w:ascii="Times New Roman" w:hAnsi="Times New Roman" w:cs="Times New Roman"/>
          <w:sz w:val="28"/>
          <w:szCs w:val="28"/>
        </w:rPr>
        <w:t>соотечетвенников</w:t>
      </w:r>
      <w:proofErr w:type="spellEnd"/>
      <w:r w:rsidRPr="007E3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43">
        <w:rPr>
          <w:rFonts w:ascii="Times New Roman" w:hAnsi="Times New Roman" w:cs="Times New Roman"/>
          <w:sz w:val="28"/>
          <w:szCs w:val="28"/>
        </w:rPr>
        <w:t>распространнено</w:t>
      </w:r>
      <w:proofErr w:type="spellEnd"/>
      <w:r w:rsidRPr="007E3243">
        <w:rPr>
          <w:rFonts w:ascii="Times New Roman" w:hAnsi="Times New Roman" w:cs="Times New Roman"/>
          <w:sz w:val="28"/>
          <w:szCs w:val="28"/>
        </w:rPr>
        <w:t xml:space="preserve"> мнение, что это не целесообразно. Тем не </w:t>
      </w:r>
      <w:proofErr w:type="spellStart"/>
      <w:r w:rsidRPr="007E3243">
        <w:rPr>
          <w:rFonts w:ascii="Times New Roman" w:hAnsi="Times New Roman" w:cs="Times New Roman"/>
          <w:sz w:val="28"/>
          <w:szCs w:val="28"/>
        </w:rPr>
        <w:t>мение</w:t>
      </w:r>
      <w:proofErr w:type="spellEnd"/>
      <w:r w:rsidRPr="007E3243">
        <w:rPr>
          <w:rFonts w:ascii="Times New Roman" w:hAnsi="Times New Roman" w:cs="Times New Roman"/>
          <w:sz w:val="28"/>
          <w:szCs w:val="28"/>
        </w:rPr>
        <w:t xml:space="preserve"> бизнес-</w:t>
      </w:r>
      <w:proofErr w:type="spellStart"/>
      <w:r w:rsidRPr="007E3243">
        <w:rPr>
          <w:rFonts w:ascii="Times New Roman" w:hAnsi="Times New Roman" w:cs="Times New Roman"/>
          <w:sz w:val="28"/>
          <w:szCs w:val="28"/>
        </w:rPr>
        <w:t>ланирование</w:t>
      </w:r>
      <w:proofErr w:type="spellEnd"/>
      <w:r w:rsidRPr="007E3243">
        <w:rPr>
          <w:rFonts w:ascii="Times New Roman" w:hAnsi="Times New Roman" w:cs="Times New Roman"/>
          <w:sz w:val="28"/>
          <w:szCs w:val="28"/>
        </w:rPr>
        <w:t xml:space="preserve"> все больше и больше интересует управленцев всех сфер деятельности, т.к. на сегодня отрицательное отношение приводить не только к невозможности получения инвестиций, но и для профессиональной текущей работы в бизнесе. </w:t>
      </w:r>
      <w:proofErr w:type="spellStart"/>
      <w:r w:rsidRPr="007E3243">
        <w:rPr>
          <w:rFonts w:ascii="Times New Roman" w:hAnsi="Times New Roman" w:cs="Times New Roman"/>
          <w:sz w:val="28"/>
          <w:szCs w:val="28"/>
        </w:rPr>
        <w:t>Бизенс</w:t>
      </w:r>
      <w:proofErr w:type="spellEnd"/>
      <w:r w:rsidRPr="007E3243">
        <w:rPr>
          <w:rFonts w:ascii="Times New Roman" w:hAnsi="Times New Roman" w:cs="Times New Roman"/>
          <w:sz w:val="28"/>
          <w:szCs w:val="28"/>
        </w:rPr>
        <w:t xml:space="preserve">-план - это инструментом стратегического </w:t>
      </w:r>
      <w:proofErr w:type="spellStart"/>
      <w:r w:rsidRPr="007E3243">
        <w:rPr>
          <w:rFonts w:ascii="Times New Roman" w:hAnsi="Times New Roman" w:cs="Times New Roman"/>
          <w:sz w:val="28"/>
          <w:szCs w:val="28"/>
        </w:rPr>
        <w:t>панирования</w:t>
      </w:r>
      <w:proofErr w:type="spellEnd"/>
      <w:r w:rsidRPr="007E3243">
        <w:rPr>
          <w:rFonts w:ascii="Times New Roman" w:hAnsi="Times New Roman" w:cs="Times New Roman"/>
          <w:sz w:val="28"/>
          <w:szCs w:val="28"/>
        </w:rPr>
        <w:t xml:space="preserve">, документ, с помощью которого ведут </w:t>
      </w:r>
      <w:proofErr w:type="gramStart"/>
      <w:r w:rsidRPr="007E3243">
        <w:rPr>
          <w:rFonts w:ascii="Times New Roman" w:hAnsi="Times New Roman" w:cs="Times New Roman"/>
          <w:sz w:val="28"/>
          <w:szCs w:val="28"/>
        </w:rPr>
        <w:t>деловые</w:t>
      </w:r>
      <w:proofErr w:type="gramEnd"/>
      <w:r w:rsidRPr="007E3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43">
        <w:rPr>
          <w:rFonts w:ascii="Times New Roman" w:hAnsi="Times New Roman" w:cs="Times New Roman"/>
          <w:sz w:val="28"/>
          <w:szCs w:val="28"/>
        </w:rPr>
        <w:t>преговоры</w:t>
      </w:r>
      <w:proofErr w:type="spellEnd"/>
      <w:r w:rsidRPr="007E3243">
        <w:rPr>
          <w:rFonts w:ascii="Times New Roman" w:hAnsi="Times New Roman" w:cs="Times New Roman"/>
          <w:sz w:val="28"/>
          <w:szCs w:val="28"/>
        </w:rPr>
        <w:t xml:space="preserve"> с потенциальными инвесторами и кредиторами, информационный документ для государственных органов.</w:t>
      </w:r>
    </w:p>
    <w:p w:rsidR="00D01C21" w:rsidRPr="007E3243" w:rsidRDefault="00D01C21" w:rsidP="00D01C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3243">
        <w:rPr>
          <w:rFonts w:ascii="Times New Roman" w:hAnsi="Times New Roman" w:cs="Times New Roman"/>
          <w:sz w:val="28"/>
          <w:szCs w:val="28"/>
        </w:rPr>
        <w:t>То есть, для решения всех вышеперечисленных задач призван бизнес-план, который вытеснил привычное всем технико-экономическое обоснование.  Вывод: бизнес-план используют все предприятия, не зависимо от рода деятельности, масштабов и организационно-</w:t>
      </w:r>
      <w:proofErr w:type="spellStart"/>
      <w:r w:rsidRPr="007E3243">
        <w:rPr>
          <w:rFonts w:ascii="Times New Roman" w:hAnsi="Times New Roman" w:cs="Times New Roman"/>
          <w:sz w:val="28"/>
          <w:szCs w:val="28"/>
        </w:rPr>
        <w:t>правововй</w:t>
      </w:r>
      <w:proofErr w:type="spellEnd"/>
      <w:r w:rsidRPr="007E3243">
        <w:rPr>
          <w:rFonts w:ascii="Times New Roman" w:hAnsi="Times New Roman" w:cs="Times New Roman"/>
          <w:sz w:val="28"/>
          <w:szCs w:val="28"/>
        </w:rPr>
        <w:t xml:space="preserve"> формы. Это инструмент контроля для управленца и своего рода руководство к действию. Каждое подразделения организации на его основе разрабатывает стратегию и свои специфические планы, цели и задания. Бизнес-план дает возможность обобщить анализ потенциала предприятия с целью начала либо расширения бизнеса, при этом дает четкое представление, как это сделать менеджменту предприятия. К тому же это не только внутренний документ. Он служит и для подписания договоров с инвесторами и возможными партнерами, контрактов с будущим персоналом организации. Все эти факторы предъявляют требования к его структуре, форме и оформлению. Он должен быть представлен в </w:t>
      </w:r>
      <w:proofErr w:type="gramStart"/>
      <w:r w:rsidRPr="007E3243">
        <w:rPr>
          <w:rFonts w:ascii="Times New Roman" w:hAnsi="Times New Roman" w:cs="Times New Roman"/>
          <w:sz w:val="28"/>
          <w:szCs w:val="28"/>
        </w:rPr>
        <w:t>форме, точно описывающей суть дела и конкретизирован</w:t>
      </w:r>
      <w:proofErr w:type="gramEnd"/>
      <w:r w:rsidRPr="007E3243">
        <w:rPr>
          <w:rFonts w:ascii="Times New Roman" w:hAnsi="Times New Roman" w:cs="Times New Roman"/>
          <w:sz w:val="28"/>
          <w:szCs w:val="28"/>
        </w:rPr>
        <w:t xml:space="preserve"> исходя из специфики и области деятельности.</w:t>
      </w:r>
    </w:p>
    <w:p w:rsidR="00D01C21" w:rsidRDefault="00D01C21" w:rsidP="0095696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3" w:name="_Toc449978624"/>
      <w:r>
        <w:rPr>
          <w:rFonts w:ascii="Times New Roman" w:hAnsi="Times New Roman" w:cs="Times New Roman"/>
          <w:b/>
          <w:sz w:val="28"/>
          <w:szCs w:val="28"/>
        </w:rPr>
        <w:t>1.2. Показатели эффективности бизнес-плана</w:t>
      </w:r>
      <w:bookmarkEnd w:id="3"/>
    </w:p>
    <w:p w:rsidR="00D01C21" w:rsidRPr="0050368A" w:rsidRDefault="00D01C21" w:rsidP="00D01C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68A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В плановых расчетах обычно оперируют количественными характеристиками, которые возводятся в систематизированную </w:t>
      </w:r>
      <w:r w:rsidRPr="0050368A">
        <w:rPr>
          <w:rFonts w:ascii="Times New Roman" w:hAnsi="Times New Roman" w:cs="Times New Roman"/>
          <w:spacing w:val="-7"/>
          <w:sz w:val="28"/>
          <w:szCs w:val="28"/>
        </w:rPr>
        <w:t>определенным образом совокупность показателей. Характеристики</w:t>
      </w:r>
      <w:r w:rsidRPr="0050368A">
        <w:rPr>
          <w:rFonts w:ascii="Times New Roman" w:hAnsi="Times New Roman" w:cs="Times New Roman"/>
          <w:spacing w:val="-8"/>
          <w:sz w:val="28"/>
          <w:szCs w:val="28"/>
        </w:rPr>
        <w:t xml:space="preserve">, которые не имеют количественных значений, а лишь дают качественные признаки состоянию или процессу, используют в планировании значительно реже - </w:t>
      </w:r>
      <w:r w:rsidRPr="0050368A">
        <w:rPr>
          <w:rFonts w:ascii="Times New Roman" w:hAnsi="Times New Roman" w:cs="Times New Roman"/>
          <w:spacing w:val="-9"/>
          <w:sz w:val="28"/>
          <w:szCs w:val="28"/>
        </w:rPr>
        <w:t>вместе с показателями они выполняют задание экономического диагностирования.</w:t>
      </w:r>
    </w:p>
    <w:p w:rsidR="00D01C21" w:rsidRPr="0050368A" w:rsidRDefault="00D01C21" w:rsidP="00D01C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68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 время разработки планов подразделений необходимо следовать специфическим </w:t>
      </w:r>
      <w:r w:rsidRPr="0050368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принципам планирования, которые являются различными как для предприятия в целом, </w:t>
      </w:r>
      <w:r w:rsidRPr="0050368A">
        <w:rPr>
          <w:rFonts w:ascii="Times New Roman" w:hAnsi="Times New Roman" w:cs="Times New Roman"/>
          <w:color w:val="000000"/>
          <w:spacing w:val="1"/>
          <w:sz w:val="28"/>
          <w:szCs w:val="28"/>
        </w:rPr>
        <w:t>так и для его подразделений. Для предприятия характерны принципы целенаправленности системы, непрерывности, сбалансированности, оптимальности использования ресурсов, адекватности.</w:t>
      </w:r>
    </w:p>
    <w:p w:rsidR="00D01C21" w:rsidRPr="0050368A" w:rsidRDefault="00D01C21" w:rsidP="00D01C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68A">
        <w:rPr>
          <w:rFonts w:ascii="Times New Roman" w:hAnsi="Times New Roman" w:cs="Times New Roman"/>
          <w:spacing w:val="-6"/>
          <w:sz w:val="28"/>
          <w:szCs w:val="28"/>
        </w:rPr>
        <w:t xml:space="preserve">Методический аппарат планирования деятельности предприятия является </w:t>
      </w:r>
      <w:r w:rsidRPr="0050368A">
        <w:rPr>
          <w:rFonts w:ascii="Times New Roman" w:hAnsi="Times New Roman" w:cs="Times New Roman"/>
          <w:sz w:val="28"/>
          <w:szCs w:val="28"/>
        </w:rPr>
        <w:t xml:space="preserve">чрезвычайно разнообразным. </w:t>
      </w:r>
      <w:r w:rsidRPr="0050368A">
        <w:rPr>
          <w:rFonts w:ascii="Times New Roman" w:hAnsi="Times New Roman" w:cs="Times New Roman"/>
          <w:spacing w:val="-5"/>
          <w:sz w:val="28"/>
          <w:szCs w:val="28"/>
        </w:rPr>
        <w:t>Одна из распространенных классификаций методов планирования приведена в</w:t>
      </w:r>
      <w:r w:rsidRPr="0050368A">
        <w:rPr>
          <w:rFonts w:ascii="Times New Roman" w:hAnsi="Times New Roman" w:cs="Times New Roman"/>
          <w:sz w:val="28"/>
          <w:szCs w:val="28"/>
        </w:rPr>
        <w:t xml:space="preserve"> табл</w:t>
      </w:r>
      <w:r w:rsidR="0095696E">
        <w:rPr>
          <w:rFonts w:ascii="Times New Roman" w:hAnsi="Times New Roman" w:cs="Times New Roman"/>
          <w:sz w:val="28"/>
          <w:szCs w:val="28"/>
        </w:rPr>
        <w:t xml:space="preserve">ице </w:t>
      </w:r>
      <w:r w:rsidRPr="0050368A">
        <w:rPr>
          <w:rFonts w:ascii="Times New Roman" w:hAnsi="Times New Roman" w:cs="Times New Roman"/>
          <w:sz w:val="28"/>
          <w:szCs w:val="28"/>
        </w:rPr>
        <w:t>1</w:t>
      </w:r>
      <w:r w:rsidR="0095696E">
        <w:rPr>
          <w:rFonts w:ascii="Times New Roman" w:hAnsi="Times New Roman" w:cs="Times New Roman"/>
          <w:sz w:val="28"/>
          <w:szCs w:val="28"/>
        </w:rPr>
        <w:t>.1.</w:t>
      </w:r>
    </w:p>
    <w:p w:rsidR="00D01C21" w:rsidRPr="0050368A" w:rsidRDefault="00D01C21" w:rsidP="00D01C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68A">
        <w:rPr>
          <w:rFonts w:ascii="Times New Roman" w:hAnsi="Times New Roman" w:cs="Times New Roman"/>
          <w:spacing w:val="-6"/>
          <w:sz w:val="28"/>
          <w:szCs w:val="28"/>
        </w:rPr>
        <w:t xml:space="preserve">Проведение плановых расчетов сопровождается одновременным </w:t>
      </w:r>
      <w:r w:rsidRPr="0050368A">
        <w:rPr>
          <w:rFonts w:ascii="Times New Roman" w:hAnsi="Times New Roman" w:cs="Times New Roman"/>
          <w:spacing w:val="-5"/>
          <w:sz w:val="28"/>
          <w:szCs w:val="28"/>
        </w:rPr>
        <w:t>применением многих разнообразных методов, которые, совмещаясь</w:t>
      </w:r>
      <w:r w:rsidRPr="0050368A">
        <w:rPr>
          <w:rFonts w:ascii="Times New Roman" w:hAnsi="Times New Roman" w:cs="Times New Roman"/>
          <w:spacing w:val="-7"/>
          <w:sz w:val="28"/>
          <w:szCs w:val="28"/>
        </w:rPr>
        <w:t xml:space="preserve">, образуют комплексы с определенным назначением и сферой </w:t>
      </w:r>
      <w:r w:rsidRPr="0050368A">
        <w:rPr>
          <w:rFonts w:ascii="Times New Roman" w:hAnsi="Times New Roman" w:cs="Times New Roman"/>
          <w:spacing w:val="-6"/>
          <w:sz w:val="28"/>
          <w:szCs w:val="28"/>
        </w:rPr>
        <w:t xml:space="preserve">использования. Такие комплексы обычно называют моделями </w:t>
      </w:r>
      <w:r w:rsidRPr="0050368A">
        <w:rPr>
          <w:rFonts w:ascii="Times New Roman" w:hAnsi="Times New Roman" w:cs="Times New Roman"/>
          <w:spacing w:val="-5"/>
          <w:sz w:val="28"/>
          <w:szCs w:val="28"/>
        </w:rPr>
        <w:t xml:space="preserve">планирования. Выделяют три основные разновидности таких моделей: </w:t>
      </w:r>
      <w:r w:rsidRPr="0050368A">
        <w:rPr>
          <w:rFonts w:ascii="Times New Roman" w:hAnsi="Times New Roman" w:cs="Times New Roman"/>
          <w:sz w:val="28"/>
          <w:szCs w:val="28"/>
        </w:rPr>
        <w:t>описательные, аналитические и имитационные.</w:t>
      </w:r>
    </w:p>
    <w:p w:rsidR="00D01C21" w:rsidRPr="0050368A" w:rsidRDefault="00D01C21" w:rsidP="00D01C2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68A">
        <w:rPr>
          <w:rFonts w:ascii="Times New Roman" w:hAnsi="Times New Roman" w:cs="Times New Roman"/>
          <w:iCs/>
          <w:spacing w:val="-9"/>
          <w:sz w:val="28"/>
          <w:szCs w:val="28"/>
        </w:rPr>
        <w:t>Таблица 1</w:t>
      </w:r>
      <w:r w:rsidR="0095696E">
        <w:rPr>
          <w:rFonts w:ascii="Times New Roman" w:hAnsi="Times New Roman" w:cs="Times New Roman"/>
          <w:iCs/>
          <w:spacing w:val="-9"/>
          <w:sz w:val="28"/>
          <w:szCs w:val="28"/>
        </w:rPr>
        <w:t>.1</w:t>
      </w:r>
      <w:r w:rsidRPr="0050368A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- </w:t>
      </w:r>
      <w:r w:rsidRPr="0050368A">
        <w:rPr>
          <w:rFonts w:ascii="Times New Roman" w:hAnsi="Times New Roman" w:cs="Times New Roman"/>
          <w:bCs/>
          <w:spacing w:val="-8"/>
          <w:sz w:val="28"/>
          <w:szCs w:val="28"/>
        </w:rPr>
        <w:t>Классификация методов планирования</w:t>
      </w: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5"/>
        <w:gridCol w:w="6665"/>
      </w:tblGrid>
      <w:tr w:rsidR="00D01C21" w:rsidRPr="0050368A" w:rsidTr="00D01C21">
        <w:trPr>
          <w:trHeight w:hRule="exact" w:val="404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C21" w:rsidRPr="00A47164" w:rsidRDefault="00D01C21" w:rsidP="00D01C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164">
              <w:rPr>
                <w:rFonts w:ascii="Times New Roman" w:hAnsi="Times New Roman" w:cs="Times New Roman"/>
                <w:sz w:val="28"/>
                <w:szCs w:val="28"/>
              </w:rPr>
              <w:t>Классификационный признак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C21" w:rsidRPr="00A47164" w:rsidRDefault="00D01C21" w:rsidP="00D01C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16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Наименование метода планирования</w:t>
            </w:r>
          </w:p>
        </w:tc>
      </w:tr>
      <w:tr w:rsidR="00D01C21" w:rsidRPr="0050368A" w:rsidTr="00A47164">
        <w:trPr>
          <w:trHeight w:hRule="exact" w:val="825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C21" w:rsidRPr="00A47164" w:rsidRDefault="00D01C21" w:rsidP="00D01C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16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1. Исходная позиция для разработки </w:t>
            </w:r>
            <w:r w:rsidRPr="00A47164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C21" w:rsidRPr="00A47164" w:rsidRDefault="00D01C21" w:rsidP="00D01C21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164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proofErr w:type="gramStart"/>
            <w:r w:rsidRPr="00A4716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ресурсный</w:t>
            </w:r>
            <w:proofErr w:type="gramEnd"/>
            <w:r w:rsidRPr="00A4716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(от возможностей);</w:t>
            </w:r>
          </w:p>
          <w:p w:rsidR="00D01C21" w:rsidRPr="00A47164" w:rsidRDefault="00D01C21" w:rsidP="00D01C21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7164">
              <w:rPr>
                <w:rFonts w:ascii="Times New Roman" w:hAnsi="Times New Roman" w:cs="Times New Roman"/>
                <w:sz w:val="28"/>
                <w:szCs w:val="28"/>
              </w:rPr>
              <w:t>•целевой (по потребности)</w:t>
            </w:r>
            <w:proofErr w:type="gramEnd"/>
          </w:p>
        </w:tc>
      </w:tr>
      <w:tr w:rsidR="00D01C21" w:rsidRPr="0050368A" w:rsidTr="00A47164">
        <w:trPr>
          <w:trHeight w:hRule="exact" w:val="993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C21" w:rsidRPr="00A47164" w:rsidRDefault="00D01C21" w:rsidP="00D01C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1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2. Принципы определения планового </w:t>
            </w:r>
            <w:r w:rsidRPr="00A47164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C21" w:rsidRPr="00A47164" w:rsidRDefault="00D01C21" w:rsidP="00D01C21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164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proofErr w:type="spellStart"/>
            <w:r w:rsidRPr="00A471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экстраполяционный</w:t>
            </w:r>
            <w:proofErr w:type="spellEnd"/>
            <w:r w:rsidRPr="00A471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(от достигнутого </w:t>
            </w:r>
            <w:r w:rsidRPr="00A47164">
              <w:rPr>
                <w:rFonts w:ascii="Times New Roman" w:hAnsi="Times New Roman" w:cs="Times New Roman"/>
                <w:sz w:val="28"/>
                <w:szCs w:val="28"/>
              </w:rPr>
              <w:t>уровня);</w:t>
            </w:r>
          </w:p>
          <w:p w:rsidR="00D01C21" w:rsidRPr="00A47164" w:rsidRDefault="00D01C21" w:rsidP="00D01C21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164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proofErr w:type="gramStart"/>
            <w:r w:rsidRPr="00A4716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интерполяционный</w:t>
            </w:r>
            <w:proofErr w:type="gramEnd"/>
            <w:r w:rsidRPr="00A4716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(от будущего </w:t>
            </w:r>
            <w:r w:rsidRPr="00A47164">
              <w:rPr>
                <w:rFonts w:ascii="Times New Roman" w:hAnsi="Times New Roman" w:cs="Times New Roman"/>
                <w:sz w:val="28"/>
                <w:szCs w:val="28"/>
              </w:rPr>
              <w:t>конечного результата)</w:t>
            </w:r>
          </w:p>
        </w:tc>
      </w:tr>
      <w:tr w:rsidR="00D01C21" w:rsidRPr="0050368A" w:rsidTr="00A47164">
        <w:trPr>
          <w:trHeight w:hRule="exact" w:val="1419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C21" w:rsidRPr="00A47164" w:rsidRDefault="00D01C21" w:rsidP="00D01C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16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3. Способ расчета планового показателя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C21" w:rsidRPr="00A47164" w:rsidRDefault="00D01C21" w:rsidP="00D01C21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164">
              <w:rPr>
                <w:rFonts w:ascii="Times New Roman" w:hAnsi="Times New Roman" w:cs="Times New Roman"/>
                <w:sz w:val="28"/>
                <w:szCs w:val="28"/>
              </w:rPr>
              <w:t>•статистический;</w:t>
            </w:r>
          </w:p>
          <w:p w:rsidR="00D01C21" w:rsidRPr="00A47164" w:rsidRDefault="00D01C21" w:rsidP="00D01C21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164">
              <w:rPr>
                <w:rFonts w:ascii="Times New Roman" w:hAnsi="Times New Roman" w:cs="Times New Roman"/>
                <w:sz w:val="28"/>
                <w:szCs w:val="28"/>
              </w:rPr>
              <w:t>•факторный;</w:t>
            </w:r>
          </w:p>
          <w:p w:rsidR="00D01C21" w:rsidRPr="00A47164" w:rsidRDefault="00D01C21" w:rsidP="00D01C21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164">
              <w:rPr>
                <w:rFonts w:ascii="Times New Roman" w:hAnsi="Times New Roman" w:cs="Times New Roman"/>
                <w:sz w:val="28"/>
                <w:szCs w:val="28"/>
              </w:rPr>
              <w:t>•нормативный;</w:t>
            </w:r>
          </w:p>
          <w:p w:rsidR="00D01C21" w:rsidRPr="00A47164" w:rsidRDefault="00D01C21" w:rsidP="00D01C21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164">
              <w:rPr>
                <w:rFonts w:ascii="Times New Roman" w:hAnsi="Times New Roman" w:cs="Times New Roman"/>
                <w:sz w:val="28"/>
                <w:szCs w:val="28"/>
              </w:rPr>
              <w:t>•экономико-математический</w:t>
            </w:r>
          </w:p>
        </w:tc>
      </w:tr>
      <w:tr w:rsidR="00D01C21" w:rsidRPr="0050368A" w:rsidTr="00A47164">
        <w:trPr>
          <w:trHeight w:hRule="exact" w:val="844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C21" w:rsidRPr="00A47164" w:rsidRDefault="00D01C21" w:rsidP="00D01C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1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4. Вариантность разработки плана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C21" w:rsidRPr="00A47164" w:rsidRDefault="00D01C21" w:rsidP="00D01C21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164">
              <w:rPr>
                <w:rFonts w:ascii="Times New Roman" w:hAnsi="Times New Roman" w:cs="Times New Roman"/>
                <w:sz w:val="28"/>
                <w:szCs w:val="28"/>
              </w:rPr>
              <w:t>•одновариантный;</w:t>
            </w:r>
          </w:p>
          <w:p w:rsidR="00D01C21" w:rsidRPr="00A47164" w:rsidRDefault="00D01C21" w:rsidP="00D01C21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164">
              <w:rPr>
                <w:rFonts w:ascii="Times New Roman" w:hAnsi="Times New Roman" w:cs="Times New Roman"/>
                <w:sz w:val="28"/>
                <w:szCs w:val="28"/>
              </w:rPr>
              <w:t>•многовариантный</w:t>
            </w:r>
          </w:p>
        </w:tc>
      </w:tr>
      <w:tr w:rsidR="00D01C21" w:rsidRPr="0050368A" w:rsidTr="00A47164">
        <w:trPr>
          <w:trHeight w:hRule="exact" w:val="1423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C21" w:rsidRPr="00A47164" w:rsidRDefault="00D01C21" w:rsidP="00D01C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Форма представления плановых расчетов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C21" w:rsidRPr="00A47164" w:rsidRDefault="00D01C21" w:rsidP="00D01C21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164">
              <w:rPr>
                <w:rFonts w:ascii="Times New Roman" w:hAnsi="Times New Roman" w:cs="Times New Roman"/>
                <w:sz w:val="28"/>
                <w:szCs w:val="28"/>
              </w:rPr>
              <w:t>•текстовый;</w:t>
            </w:r>
          </w:p>
          <w:p w:rsidR="00D01C21" w:rsidRPr="00A47164" w:rsidRDefault="00D01C21" w:rsidP="00D01C21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164">
              <w:rPr>
                <w:rFonts w:ascii="Times New Roman" w:hAnsi="Times New Roman" w:cs="Times New Roman"/>
                <w:sz w:val="28"/>
                <w:szCs w:val="28"/>
              </w:rPr>
              <w:t>•табличный;</w:t>
            </w:r>
          </w:p>
          <w:p w:rsidR="00D01C21" w:rsidRPr="00A47164" w:rsidRDefault="00D01C21" w:rsidP="00D01C21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164">
              <w:rPr>
                <w:rFonts w:ascii="Times New Roman" w:hAnsi="Times New Roman" w:cs="Times New Roman"/>
                <w:sz w:val="28"/>
                <w:szCs w:val="28"/>
              </w:rPr>
              <w:t>•графический;</w:t>
            </w:r>
          </w:p>
          <w:p w:rsidR="00D01C21" w:rsidRPr="00A47164" w:rsidRDefault="00D01C21" w:rsidP="00D01C21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164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71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логико-структурный (сеточный)</w:t>
            </w:r>
          </w:p>
        </w:tc>
      </w:tr>
    </w:tbl>
    <w:p w:rsidR="00D01C21" w:rsidRPr="007077A6" w:rsidRDefault="0095696E" w:rsidP="00D0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7A6">
        <w:rPr>
          <w:rFonts w:ascii="Times New Roman" w:eastAsia="Times New Roman" w:hAnsi="Times New Roman" w:cs="Times New Roman"/>
          <w:sz w:val="24"/>
          <w:szCs w:val="24"/>
        </w:rPr>
        <w:t xml:space="preserve">Источник: составлено автором по материалам источника [4]. </w:t>
      </w:r>
    </w:p>
    <w:p w:rsidR="00D01C21" w:rsidRDefault="00D01C21" w:rsidP="007077A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Чтобы достичь наибольшей эффективности проекта, необходимо провести его оценку. Принципы оценки бизнес проекта можно разделить на 3 группы. Это методологические, методические и операционные. Также существует два подхода к оценке проектов – денежный и ресурсный. В данном дипломном проекте будет применен первый. Второй же – нацелен на измерение ресурсов, а не денежных потоков 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был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применяем при Советском союзе. </w:t>
      </w:r>
    </w:p>
    <w:p w:rsidR="00D01C21" w:rsidRPr="007E3243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 </w:t>
      </w:r>
      <w:r w:rsidRPr="007E3243">
        <w:rPr>
          <w:rFonts w:ascii="Times New Roman" w:hAnsi="Times New Roman"/>
          <w:bCs/>
          <w:sz w:val="28"/>
          <w:szCs w:val="28"/>
        </w:rPr>
        <w:t>зав</w:t>
      </w:r>
      <w:r>
        <w:rPr>
          <w:rFonts w:ascii="Times New Roman" w:hAnsi="Times New Roman"/>
          <w:bCs/>
          <w:sz w:val="28"/>
          <w:szCs w:val="28"/>
        </w:rPr>
        <w:t xml:space="preserve">исимо от формы написания бизнес </w:t>
      </w:r>
      <w:r w:rsidRPr="007E3243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лана, все они имеют общепринятые</w:t>
      </w:r>
      <w:r w:rsidRPr="007E3243">
        <w:rPr>
          <w:rFonts w:ascii="Times New Roman" w:hAnsi="Times New Roman"/>
          <w:bCs/>
          <w:sz w:val="28"/>
          <w:szCs w:val="28"/>
        </w:rPr>
        <w:t xml:space="preserve"> показатели эффективности.</w:t>
      </w:r>
    </w:p>
    <w:p w:rsidR="00D01C21" w:rsidRPr="0083264F" w:rsidRDefault="00D01C21" w:rsidP="00D01C2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версии учебника </w:t>
      </w:r>
      <w:r w:rsidRPr="0083264F">
        <w:rPr>
          <w:sz w:val="28"/>
          <w:szCs w:val="28"/>
        </w:rPr>
        <w:t>Попов В.М. «</w:t>
      </w:r>
      <w:r w:rsidRPr="0083264F">
        <w:rPr>
          <w:color w:val="000000"/>
          <w:sz w:val="28"/>
          <w:szCs w:val="28"/>
        </w:rPr>
        <w:t>система показателей эффективности инвестиционного проекта представ</w:t>
      </w:r>
      <w:r>
        <w:rPr>
          <w:color w:val="000000"/>
          <w:sz w:val="28"/>
          <w:szCs w:val="28"/>
        </w:rPr>
        <w:t>лена двумя группами показателей</w:t>
      </w:r>
      <w:r w:rsidRPr="0083264F">
        <w:rPr>
          <w:color w:val="000000"/>
          <w:sz w:val="28"/>
          <w:szCs w:val="28"/>
        </w:rPr>
        <w:t>: показатели финансового состояния предприятия и показатели эффективности инвести</w:t>
      </w:r>
      <w:r>
        <w:rPr>
          <w:color w:val="000000"/>
          <w:sz w:val="28"/>
          <w:szCs w:val="28"/>
        </w:rPr>
        <w:t>ций</w:t>
      </w:r>
      <w:r w:rsidRPr="0083264F">
        <w:rPr>
          <w:color w:val="000000"/>
          <w:sz w:val="28"/>
          <w:szCs w:val="28"/>
        </w:rPr>
        <w:t>, рассчитанные по выбранной ставке дисконтирования.</w:t>
      </w:r>
    </w:p>
    <w:p w:rsidR="00D01C21" w:rsidRDefault="00D01C21" w:rsidP="00D01C2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3264F">
        <w:rPr>
          <w:color w:val="000000"/>
          <w:sz w:val="28"/>
          <w:szCs w:val="28"/>
        </w:rPr>
        <w:t>Первая группа показателей характеризует эффективность оперативной деятельности предприятия в ходе реа</w:t>
      </w:r>
      <w:r>
        <w:rPr>
          <w:color w:val="000000"/>
          <w:sz w:val="28"/>
          <w:szCs w:val="28"/>
        </w:rPr>
        <w:t>лизации инвестиционного проекта:</w:t>
      </w:r>
    </w:p>
    <w:p w:rsidR="00D01C21" w:rsidRDefault="00D01C21" w:rsidP="00D01C2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3264F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>быльность проекта;</w:t>
      </w:r>
    </w:p>
    <w:p w:rsidR="00D01C21" w:rsidRDefault="00D01C21" w:rsidP="00D01C2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3264F">
        <w:rPr>
          <w:color w:val="000000"/>
          <w:sz w:val="28"/>
          <w:szCs w:val="28"/>
        </w:rPr>
        <w:t>рентабельность капитала</w:t>
      </w:r>
      <w:r>
        <w:rPr>
          <w:color w:val="000000"/>
          <w:sz w:val="28"/>
          <w:szCs w:val="28"/>
        </w:rPr>
        <w:t>;</w:t>
      </w:r>
    </w:p>
    <w:p w:rsidR="00D01C21" w:rsidRPr="0083264F" w:rsidRDefault="00D01C21" w:rsidP="00D01C2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3264F">
        <w:rPr>
          <w:color w:val="000000"/>
          <w:sz w:val="28"/>
          <w:szCs w:val="28"/>
        </w:rPr>
        <w:t xml:space="preserve">показатели финансовой деятельности: ликвидности и финансовой устойчивости. </w:t>
      </w:r>
    </w:p>
    <w:p w:rsidR="00D01C21" w:rsidRPr="00523B94" w:rsidRDefault="00D01C21" w:rsidP="00D01C2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000000"/>
        </w:rPr>
      </w:pPr>
      <w:r w:rsidRPr="0083264F">
        <w:rPr>
          <w:color w:val="000000"/>
          <w:sz w:val="28"/>
          <w:szCs w:val="28"/>
          <w:shd w:val="clear" w:color="auto" w:fill="FFFFFF"/>
        </w:rPr>
        <w:t>Вторая группа показателей характеризует эффективность инвестиций в проект:</w:t>
      </w:r>
      <w:r w:rsidRPr="0083264F">
        <w:rPr>
          <w:rStyle w:val="apple-converted-space"/>
          <w:color w:val="000000"/>
          <w:shd w:val="clear" w:color="auto" w:fill="FFFFFF"/>
        </w:rPr>
        <w:t> </w:t>
      </w:r>
    </w:p>
    <w:p w:rsidR="00D01C21" w:rsidRPr="004652E2" w:rsidRDefault="00D01C21" w:rsidP="00D01C2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83264F">
        <w:rPr>
          <w:color w:val="000000"/>
          <w:sz w:val="28"/>
          <w:szCs w:val="28"/>
          <w:shd w:val="clear" w:color="auto" w:fill="FFFFFF"/>
        </w:rPr>
        <w:t>срок окупаемости (показывает время возврата вложенных средств и используется в качестве показателя, характеризующего риск проекта)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D01C21" w:rsidRPr="004652E2" w:rsidRDefault="00D01C21" w:rsidP="00D01C2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83264F">
        <w:rPr>
          <w:color w:val="000000"/>
          <w:sz w:val="28"/>
          <w:szCs w:val="28"/>
          <w:shd w:val="clear" w:color="auto" w:fill="FFFFFF"/>
        </w:rPr>
        <w:t>чистая приведенная величина дохода (абсолютная величина, отражающая масштабы проекта и размер дохода от нового производства)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D01C21" w:rsidRPr="004652E2" w:rsidRDefault="00D01C21" w:rsidP="00D01C2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83264F">
        <w:rPr>
          <w:color w:val="000000"/>
          <w:sz w:val="28"/>
          <w:szCs w:val="28"/>
          <w:shd w:val="clear" w:color="auto" w:fill="FFFFFF"/>
        </w:rPr>
        <w:t>индекс прибыльности (характеризует прибыльность проекта)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D01C21" w:rsidRPr="0083264F" w:rsidRDefault="00D01C21" w:rsidP="00D01C2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- внутренняя норма рентабельности. </w:t>
      </w:r>
      <w:r w:rsidRPr="0083264F">
        <w:rPr>
          <w:sz w:val="28"/>
          <w:szCs w:val="28"/>
        </w:rPr>
        <w:t>Методы оценки эффективности бизнес проекта базируются на концепции временной стоимости денег</w:t>
      </w:r>
      <w:r>
        <w:rPr>
          <w:sz w:val="28"/>
          <w:szCs w:val="28"/>
        </w:rPr>
        <w:t>.</w:t>
      </w:r>
    </w:p>
    <w:p w:rsidR="00D01C21" w:rsidRPr="0067647B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47B">
        <w:rPr>
          <w:rFonts w:ascii="Times New Roman" w:hAnsi="Times New Roman"/>
          <w:sz w:val="28"/>
          <w:szCs w:val="28"/>
        </w:rPr>
        <w:t xml:space="preserve">Рассмотрим каждый показатель подробнее. </w:t>
      </w:r>
    </w:p>
    <w:p w:rsidR="00D01C21" w:rsidRPr="0086600A" w:rsidRDefault="00D01C21" w:rsidP="00D01C2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7647B">
        <w:rPr>
          <w:sz w:val="28"/>
          <w:szCs w:val="28"/>
        </w:rPr>
        <w:t>Итак, начнем с прибыли. В этом нам поможет учебник под редакцией Т.С.</w:t>
      </w:r>
      <w:r>
        <w:rPr>
          <w:sz w:val="28"/>
          <w:szCs w:val="28"/>
        </w:rPr>
        <w:t xml:space="preserve"> </w:t>
      </w:r>
      <w:proofErr w:type="spellStart"/>
      <w:r w:rsidRPr="0067647B">
        <w:rPr>
          <w:sz w:val="28"/>
          <w:szCs w:val="28"/>
        </w:rPr>
        <w:t>Новашиной</w:t>
      </w:r>
      <w:proofErr w:type="spellEnd"/>
      <w:r w:rsidRPr="0067647B">
        <w:rPr>
          <w:sz w:val="28"/>
          <w:szCs w:val="28"/>
        </w:rPr>
        <w:t>,</w:t>
      </w:r>
      <w:hyperlink r:id="rId13" w:history="1">
        <w:r w:rsidRPr="0067647B">
          <w:rPr>
            <w:rStyle w:val="a5"/>
            <w:bCs/>
            <w:sz w:val="28"/>
            <w:szCs w:val="28"/>
            <w:shd w:val="clear" w:color="auto" w:fill="FFFFFF"/>
          </w:rPr>
          <w:t xml:space="preserve"> </w:t>
        </w:r>
      </w:hyperlink>
      <w:r w:rsidRPr="0067647B">
        <w:rPr>
          <w:sz w:val="28"/>
          <w:szCs w:val="28"/>
        </w:rPr>
        <w:t>в котором говорится, что это «положительный финансовый результат, который получает предприятие после реализации продукции (услуг) и погашени</w:t>
      </w:r>
      <w:r>
        <w:rPr>
          <w:sz w:val="28"/>
          <w:szCs w:val="28"/>
        </w:rPr>
        <w:t>я соответствующих расходов»</w:t>
      </w:r>
      <w:r w:rsidRPr="0067647B">
        <w:rPr>
          <w:sz w:val="28"/>
          <w:szCs w:val="28"/>
        </w:rPr>
        <w:t xml:space="preserve">. </w:t>
      </w:r>
      <w:r w:rsidRPr="0067647B">
        <w:rPr>
          <w:color w:val="000000"/>
          <w:sz w:val="28"/>
          <w:szCs w:val="28"/>
        </w:rPr>
        <w:t>Таким</w:t>
      </w:r>
      <w:r w:rsidRPr="0086600A">
        <w:rPr>
          <w:color w:val="000000"/>
          <w:sz w:val="28"/>
          <w:szCs w:val="28"/>
        </w:rPr>
        <w:t xml:space="preserve"> образом, </w:t>
      </w:r>
      <w:r>
        <w:rPr>
          <w:color w:val="000000"/>
          <w:sz w:val="28"/>
          <w:szCs w:val="28"/>
        </w:rPr>
        <w:t xml:space="preserve">чтобы узнать </w:t>
      </w:r>
      <w:r w:rsidRPr="0086600A">
        <w:rPr>
          <w:color w:val="000000"/>
          <w:sz w:val="28"/>
          <w:szCs w:val="28"/>
        </w:rPr>
        <w:t>фи</w:t>
      </w:r>
      <w:r>
        <w:rPr>
          <w:color w:val="000000"/>
          <w:sz w:val="28"/>
          <w:szCs w:val="28"/>
        </w:rPr>
        <w:t>нансовый</w:t>
      </w:r>
      <w:r w:rsidRPr="0086600A">
        <w:rPr>
          <w:color w:val="000000"/>
          <w:sz w:val="28"/>
          <w:szCs w:val="28"/>
        </w:rPr>
        <w:t xml:space="preserve"> результа</w:t>
      </w:r>
      <w:r>
        <w:rPr>
          <w:color w:val="000000"/>
          <w:sz w:val="28"/>
          <w:szCs w:val="28"/>
        </w:rPr>
        <w:t>т,</w:t>
      </w:r>
      <w:r w:rsidRPr="0086600A">
        <w:rPr>
          <w:color w:val="000000"/>
          <w:sz w:val="28"/>
          <w:szCs w:val="28"/>
        </w:rPr>
        <w:t xml:space="preserve"> необходимо </w:t>
      </w:r>
      <w:r>
        <w:rPr>
          <w:color w:val="000000"/>
          <w:sz w:val="28"/>
          <w:szCs w:val="28"/>
        </w:rPr>
        <w:t xml:space="preserve">от затрат </w:t>
      </w:r>
      <w:r w:rsidRPr="0086600A">
        <w:rPr>
          <w:color w:val="000000"/>
          <w:sz w:val="28"/>
          <w:szCs w:val="28"/>
        </w:rPr>
        <w:t>на производство и реализацию,</w:t>
      </w:r>
      <w:r>
        <w:rPr>
          <w:color w:val="000000"/>
          <w:sz w:val="28"/>
          <w:szCs w:val="28"/>
        </w:rPr>
        <w:t xml:space="preserve"> отнять выручку. И тогда возможны три результата. Первый – выручка больше себестоимости - положительный финансовый результат. Второй – выручка и затраты равны, это означает, что предприятие смогло лишь возместить затраты и ничего не заработало. И третий - затраты превышают доход, что означает ни что иное как убыток. </w:t>
      </w:r>
    </w:p>
    <w:p w:rsidR="00D01C21" w:rsidRPr="007E3243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21C">
        <w:rPr>
          <w:rFonts w:ascii="Times New Roman" w:hAnsi="Times New Roman"/>
          <w:sz w:val="28"/>
          <w:szCs w:val="28"/>
        </w:rPr>
        <w:t>Колесникова Н.А.</w:t>
      </w:r>
      <w:r w:rsidRPr="000D70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говорит, что «в</w:t>
      </w:r>
      <w:r w:rsidRPr="007E3243">
        <w:rPr>
          <w:rFonts w:ascii="Times New Roman" w:eastAsia="Times New Roman" w:hAnsi="Times New Roman"/>
          <w:sz w:val="28"/>
          <w:szCs w:val="28"/>
          <w:lang w:eastAsia="ru-RU"/>
        </w:rPr>
        <w:t>месте с рентабельностью прибыль является тем показателем, который отражает эффективность работы предприятия, а также правильное и рациональное использование своих средств. Рентабельность и прибыль также отражают картину доходности отдельных направлений деятельности: предпринимательской, инвестиционной, производственной и других видов деятельности</w:t>
      </w:r>
      <w:r>
        <w:rPr>
          <w:rFonts w:ascii="Times New Roman" w:hAnsi="Times New Roman"/>
          <w:sz w:val="28"/>
          <w:szCs w:val="28"/>
        </w:rPr>
        <w:t>»</w:t>
      </w:r>
      <w:r w:rsidRPr="007E3243">
        <w:rPr>
          <w:rFonts w:ascii="Times New Roman" w:hAnsi="Times New Roman"/>
          <w:sz w:val="28"/>
          <w:szCs w:val="28"/>
        </w:rPr>
        <w:t>.</w:t>
      </w:r>
      <w:r w:rsidRPr="00F6421C">
        <w:t xml:space="preserve"> </w:t>
      </w:r>
    </w:p>
    <w:p w:rsidR="00D01C21" w:rsidRPr="00304356" w:rsidRDefault="00D01C21" w:rsidP="00D01C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04356">
        <w:rPr>
          <w:rFonts w:ascii="Times New Roman" w:hAnsi="Times New Roman"/>
          <w:sz w:val="28"/>
          <w:szCs w:val="24"/>
        </w:rPr>
        <w:t>Но что же</w:t>
      </w:r>
      <w:r>
        <w:rPr>
          <w:rFonts w:ascii="Times New Roman" w:hAnsi="Times New Roman"/>
          <w:sz w:val="28"/>
          <w:szCs w:val="24"/>
        </w:rPr>
        <w:t xml:space="preserve"> такое рентабельность проекта? </w:t>
      </w:r>
      <w:r w:rsidRPr="00304356">
        <w:rPr>
          <w:rFonts w:ascii="Times New Roman" w:hAnsi="Times New Roman"/>
          <w:sz w:val="28"/>
          <w:szCs w:val="24"/>
        </w:rPr>
        <w:t>Головань С. И. в своем учебнике утверждает, что «</w:t>
      </w:r>
      <w:r w:rsidRPr="00304356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норма рентабельности представляет доходность проекта как отношение между среднегодовыми поступлениями от его реализации и величиной начальных инвестиций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Pr="00304356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D01C21" w:rsidRPr="00946F96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7A6">
        <w:rPr>
          <w:rStyle w:val="a7"/>
          <w:rFonts w:ascii="Times New Roman" w:hAnsi="Times New Roman"/>
          <w:b w:val="0"/>
          <w:sz w:val="28"/>
          <w:szCs w:val="28"/>
        </w:rPr>
        <w:t>Основными показателями рентабельности являются рентабельность: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76AD7">
        <w:rPr>
          <w:rFonts w:ascii="Times New Roman" w:hAnsi="Times New Roman"/>
          <w:sz w:val="28"/>
          <w:szCs w:val="28"/>
        </w:rPr>
        <w:t>родукции и продаж</w:t>
      </w:r>
      <w:r>
        <w:rPr>
          <w:rFonts w:ascii="Times New Roman" w:hAnsi="Times New Roman"/>
          <w:sz w:val="28"/>
          <w:szCs w:val="28"/>
        </w:rPr>
        <w:t>, а</w:t>
      </w:r>
      <w:r w:rsidRPr="00946F96">
        <w:rPr>
          <w:rFonts w:ascii="Times New Roman" w:hAnsi="Times New Roman"/>
          <w:sz w:val="28"/>
          <w:szCs w:val="28"/>
        </w:rPr>
        <w:t>ктивов</w:t>
      </w:r>
      <w:r>
        <w:rPr>
          <w:rFonts w:ascii="Times New Roman" w:hAnsi="Times New Roman"/>
          <w:sz w:val="28"/>
          <w:szCs w:val="28"/>
        </w:rPr>
        <w:t>, в</w:t>
      </w:r>
      <w:r w:rsidRPr="00946F96">
        <w:rPr>
          <w:rFonts w:ascii="Times New Roman" w:hAnsi="Times New Roman"/>
          <w:sz w:val="28"/>
          <w:szCs w:val="28"/>
        </w:rPr>
        <w:t>ложений предприятия</w:t>
      </w:r>
      <w:r>
        <w:rPr>
          <w:rFonts w:ascii="Times New Roman" w:hAnsi="Times New Roman"/>
          <w:sz w:val="28"/>
          <w:szCs w:val="28"/>
        </w:rPr>
        <w:t>, п</w:t>
      </w:r>
      <w:r w:rsidRPr="00946F96">
        <w:rPr>
          <w:rFonts w:ascii="Times New Roman" w:hAnsi="Times New Roman"/>
          <w:sz w:val="28"/>
          <w:szCs w:val="28"/>
        </w:rPr>
        <w:t>роизводства</w:t>
      </w:r>
      <w:r>
        <w:rPr>
          <w:rFonts w:ascii="Times New Roman" w:hAnsi="Times New Roman"/>
          <w:sz w:val="28"/>
          <w:szCs w:val="28"/>
        </w:rPr>
        <w:t xml:space="preserve"> и о</w:t>
      </w:r>
      <w:r w:rsidRPr="00946F96">
        <w:rPr>
          <w:rFonts w:ascii="Times New Roman" w:hAnsi="Times New Roman"/>
          <w:sz w:val="28"/>
          <w:szCs w:val="28"/>
        </w:rPr>
        <w:t>бщая рентабельность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Вывод,</w:t>
      </w:r>
      <w:r w:rsidRPr="007E3243">
        <w:rPr>
          <w:rFonts w:ascii="Times New Roman" w:hAnsi="Times New Roman"/>
          <w:bCs/>
          <w:sz w:val="28"/>
          <w:szCs w:val="28"/>
        </w:rPr>
        <w:t xml:space="preserve"> рентабельность и прибыль в полной мене отражают деятельность предприятия, эффективность использования наличных ресурсов и прибыльность </w:t>
      </w:r>
      <w:r>
        <w:rPr>
          <w:rFonts w:ascii="Times New Roman" w:hAnsi="Times New Roman"/>
          <w:bCs/>
          <w:sz w:val="28"/>
          <w:szCs w:val="28"/>
        </w:rPr>
        <w:t xml:space="preserve">направления </w:t>
      </w:r>
      <w:r w:rsidRPr="007E3243">
        <w:rPr>
          <w:rFonts w:ascii="Times New Roman" w:hAnsi="Times New Roman"/>
          <w:bCs/>
          <w:sz w:val="28"/>
          <w:szCs w:val="28"/>
        </w:rPr>
        <w:t xml:space="preserve">деятельности. </w:t>
      </w:r>
      <w:r>
        <w:rPr>
          <w:rFonts w:ascii="Times New Roman" w:hAnsi="Times New Roman"/>
          <w:bCs/>
          <w:sz w:val="28"/>
          <w:szCs w:val="28"/>
        </w:rPr>
        <w:t xml:space="preserve">Проанализировав </w:t>
      </w:r>
      <w:r w:rsidRPr="007E3243">
        <w:rPr>
          <w:rFonts w:ascii="Times New Roman" w:hAnsi="Times New Roman"/>
          <w:bCs/>
          <w:sz w:val="28"/>
          <w:szCs w:val="28"/>
        </w:rPr>
        <w:t>выше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изложенный материал, </w:t>
      </w:r>
      <w:r w:rsidRPr="007E3243">
        <w:rPr>
          <w:rFonts w:ascii="Times New Roman" w:hAnsi="Times New Roman"/>
          <w:bCs/>
          <w:sz w:val="28"/>
          <w:szCs w:val="28"/>
        </w:rPr>
        <w:t xml:space="preserve">можно утверждать, что рентабельность характеризует финансовые результаты, а также эффективность деятельности организации. </w:t>
      </w:r>
    </w:p>
    <w:p w:rsidR="00D01C21" w:rsidRPr="007E3243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5399">
        <w:rPr>
          <w:rFonts w:ascii="Times New Roman" w:hAnsi="Times New Roman"/>
          <w:sz w:val="28"/>
          <w:szCs w:val="28"/>
        </w:rPr>
        <w:t xml:space="preserve">Существует еще два важных показателя: </w:t>
      </w:r>
      <w:r w:rsidRPr="007077A6">
        <w:rPr>
          <w:rStyle w:val="a7"/>
          <w:rFonts w:ascii="Times New Roman" w:hAnsi="Times New Roman"/>
          <w:b w:val="0"/>
          <w:sz w:val="28"/>
          <w:szCs w:val="28"/>
        </w:rPr>
        <w:t>коэффициент покрытия и коэффициент ликвидности. Чтобы разобраться в их значении обратимся к учебнику по бизнес планированию</w:t>
      </w:r>
      <w:r w:rsidRPr="008876A6">
        <w:rPr>
          <w:rStyle w:val="a7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876A6">
        <w:rPr>
          <w:rFonts w:ascii="Times New Roman" w:hAnsi="Times New Roman"/>
          <w:sz w:val="28"/>
          <w:szCs w:val="28"/>
        </w:rPr>
        <w:t xml:space="preserve">од ред. В.Я. Горфинкеля. </w:t>
      </w:r>
      <w:r>
        <w:rPr>
          <w:rFonts w:ascii="Times New Roman" w:hAnsi="Times New Roman"/>
          <w:sz w:val="28"/>
          <w:szCs w:val="28"/>
        </w:rPr>
        <w:t>Из него следует, что «</w:t>
      </w:r>
      <w:r w:rsidRPr="007077A6">
        <w:rPr>
          <w:rStyle w:val="a7"/>
          <w:rFonts w:ascii="Times New Roman" w:hAnsi="Times New Roman"/>
          <w:b w:val="0"/>
          <w:sz w:val="28"/>
          <w:szCs w:val="28"/>
        </w:rPr>
        <w:t>Коэффициент покрытия</w:t>
      </w:r>
      <w:r>
        <w:rPr>
          <w:rStyle w:val="apple-converted-space"/>
          <w:rFonts w:ascii="Times New Roman" w:hAnsi="Times New Roman"/>
        </w:rPr>
        <w:t xml:space="preserve"> </w:t>
      </w:r>
      <w:r w:rsidRPr="006D5399">
        <w:rPr>
          <w:rFonts w:ascii="Times New Roman" w:hAnsi="Times New Roman"/>
          <w:sz w:val="28"/>
          <w:szCs w:val="28"/>
        </w:rPr>
        <w:t>рассчитывается как отношение лик</w:t>
      </w:r>
      <w:r w:rsidRPr="006D5399">
        <w:rPr>
          <w:rFonts w:ascii="Times New Roman" w:hAnsi="Times New Roman"/>
          <w:sz w:val="28"/>
          <w:szCs w:val="28"/>
        </w:rPr>
        <w:softHyphen/>
        <w:t>видных</w:t>
      </w:r>
      <w:r w:rsidRPr="007E3243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аткосрочного характера</w:t>
      </w:r>
      <w:r w:rsidRPr="007E3243">
        <w:rPr>
          <w:rFonts w:ascii="Times New Roman" w:hAnsi="Times New Roman"/>
          <w:sz w:val="28"/>
          <w:szCs w:val="28"/>
        </w:rPr>
        <w:t xml:space="preserve"> и краткосрочных обязательств.</w:t>
      </w:r>
    </w:p>
    <w:p w:rsidR="00D01C21" w:rsidRPr="007E3243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7A6">
        <w:rPr>
          <w:rStyle w:val="a7"/>
          <w:rFonts w:ascii="Times New Roman" w:hAnsi="Times New Roman"/>
          <w:b w:val="0"/>
          <w:sz w:val="28"/>
          <w:szCs w:val="28"/>
        </w:rPr>
        <w:t>Коэффициент текущей ликвидности</w:t>
      </w:r>
      <w:r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7E3243">
        <w:rPr>
          <w:rFonts w:ascii="Times New Roman" w:hAnsi="Times New Roman"/>
          <w:sz w:val="28"/>
          <w:szCs w:val="28"/>
        </w:rPr>
        <w:t>(или общий коэффициент покрытия долгов, или коэффициент покрытия) характеризует степень покрытия оборотных активов оборотными пассивами, и применяется для оценки способности предприятия выполнить свои краткосрочные обязательства.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243">
        <w:rPr>
          <w:rFonts w:ascii="Times New Roman" w:hAnsi="Times New Roman"/>
          <w:sz w:val="28"/>
          <w:szCs w:val="28"/>
        </w:rPr>
        <w:t>Коэффициенты</w:t>
      </w:r>
      <w:r>
        <w:rPr>
          <w:rStyle w:val="apple-converted-space"/>
          <w:rFonts w:ascii="Times New Roman" w:hAnsi="Times New Roman"/>
        </w:rPr>
        <w:t xml:space="preserve"> </w:t>
      </w:r>
      <w:r w:rsidRPr="007077A6">
        <w:rPr>
          <w:rStyle w:val="a7"/>
          <w:rFonts w:ascii="Times New Roman" w:hAnsi="Times New Roman"/>
          <w:b w:val="0"/>
          <w:sz w:val="28"/>
          <w:szCs w:val="28"/>
        </w:rPr>
        <w:t>ликвидности</w:t>
      </w:r>
      <w:r>
        <w:rPr>
          <w:rStyle w:val="apple-converted-space"/>
          <w:rFonts w:ascii="Times New Roman" w:hAnsi="Times New Roman"/>
        </w:rPr>
        <w:t xml:space="preserve"> </w:t>
      </w:r>
      <w:r w:rsidRPr="007E3243">
        <w:rPr>
          <w:rFonts w:ascii="Times New Roman" w:hAnsi="Times New Roman"/>
          <w:sz w:val="28"/>
          <w:szCs w:val="28"/>
        </w:rPr>
        <w:t>характеризуют платежеспособность предприятия не только на данный момент, но и в случае чрезвычайных обстоя</w:t>
      </w:r>
      <w:r>
        <w:rPr>
          <w:rFonts w:ascii="Times New Roman" w:hAnsi="Times New Roman"/>
          <w:sz w:val="28"/>
          <w:szCs w:val="28"/>
        </w:rPr>
        <w:t>тельств»</w:t>
      </w:r>
      <w:r w:rsidRPr="007E3243">
        <w:rPr>
          <w:rFonts w:ascii="Times New Roman" w:hAnsi="Times New Roman"/>
          <w:sz w:val="28"/>
          <w:szCs w:val="28"/>
        </w:rPr>
        <w:t>.</w:t>
      </w:r>
    </w:p>
    <w:p w:rsid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Рассмотрим трактовку понятия </w:t>
      </w:r>
      <w:r w:rsidRPr="007077A6">
        <w:rPr>
          <w:rStyle w:val="a7"/>
          <w:rFonts w:ascii="Times New Roman" w:hAnsi="Times New Roman"/>
          <w:b w:val="0"/>
          <w:sz w:val="28"/>
          <w:szCs w:val="28"/>
        </w:rPr>
        <w:t>запас финансовой прочности</w:t>
      </w:r>
      <w:r>
        <w:rPr>
          <w:rStyle w:val="apple-converted-space"/>
          <w:rFonts w:ascii="Times New Roman" w:hAnsi="Times New Roman"/>
        </w:rPr>
        <w:t xml:space="preserve"> </w:t>
      </w:r>
      <w:r w:rsidRPr="007077A6">
        <w:rPr>
          <w:rStyle w:val="apple-converted-space"/>
          <w:rFonts w:ascii="Times New Roman" w:hAnsi="Times New Roman"/>
          <w:sz w:val="28"/>
          <w:szCs w:val="28"/>
        </w:rPr>
        <w:t>из учебника Зайцева Н.Л.</w:t>
      </w:r>
      <w:r>
        <w:rPr>
          <w:rStyle w:val="apple-converted-space"/>
          <w:rFonts w:ascii="Times New Roman" w:hAnsi="Times New Roman"/>
        </w:rPr>
        <w:t xml:space="preserve"> - «</w:t>
      </w:r>
      <w:r w:rsidRPr="007E3243">
        <w:rPr>
          <w:rFonts w:ascii="Times New Roman" w:hAnsi="Times New Roman"/>
          <w:sz w:val="28"/>
          <w:szCs w:val="28"/>
        </w:rPr>
        <w:t xml:space="preserve">это разница значений реальной </w:t>
      </w:r>
      <w:r>
        <w:rPr>
          <w:rFonts w:ascii="Times New Roman" w:hAnsi="Times New Roman"/>
          <w:sz w:val="28"/>
          <w:szCs w:val="28"/>
        </w:rPr>
        <w:t>выручки от реализации</w:t>
      </w:r>
      <w:r w:rsidRPr="007E324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т</w:t>
      </w:r>
      <w:r w:rsidRPr="007E3243">
        <w:rPr>
          <w:rFonts w:ascii="Times New Roman" w:hAnsi="Times New Roman"/>
          <w:sz w:val="28"/>
          <w:szCs w:val="28"/>
        </w:rPr>
        <w:t>очки безубыточности. З</w:t>
      </w:r>
      <w:r>
        <w:rPr>
          <w:rFonts w:ascii="Times New Roman" w:hAnsi="Times New Roman"/>
          <w:sz w:val="28"/>
          <w:szCs w:val="28"/>
        </w:rPr>
        <w:t>апас финансовой прочности</w:t>
      </w:r>
      <w:r w:rsidRPr="007E3243">
        <w:rPr>
          <w:rFonts w:ascii="Times New Roman" w:hAnsi="Times New Roman"/>
          <w:sz w:val="28"/>
          <w:szCs w:val="28"/>
        </w:rPr>
        <w:t xml:space="preserve"> показывает, насколько можно снизить объемы продаж товара, прежде чем будет достигнута точка безубыточности. Если рентабельность отрицательная, то и показатель запаса финансовой прочности не рассматри</w:t>
      </w:r>
      <w:r>
        <w:rPr>
          <w:rFonts w:ascii="Times New Roman" w:hAnsi="Times New Roman"/>
          <w:sz w:val="28"/>
          <w:szCs w:val="28"/>
        </w:rPr>
        <w:t>вается (запаса нет)».</w:t>
      </w:r>
    </w:p>
    <w:p w:rsid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Вывод, из показателя запаса финансовой прочности мы можем судить о том, </w:t>
      </w:r>
      <w:proofErr w:type="gramStart"/>
      <w:r>
        <w:rPr>
          <w:rFonts w:ascii="Times New Roman" w:hAnsi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/>
          <w:sz w:val="28"/>
          <w:szCs w:val="28"/>
        </w:rPr>
        <w:t xml:space="preserve"> можно уменьшить выпуск или реализацию продукции.</w:t>
      </w:r>
    </w:p>
    <w:p w:rsid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3243">
        <w:rPr>
          <w:rFonts w:ascii="Times New Roman" w:hAnsi="Times New Roman"/>
          <w:bCs/>
          <w:sz w:val="28"/>
          <w:szCs w:val="28"/>
        </w:rPr>
        <w:t>Перейдем к</w:t>
      </w:r>
      <w:r>
        <w:rPr>
          <w:rFonts w:ascii="Times New Roman" w:hAnsi="Times New Roman"/>
          <w:bCs/>
          <w:sz w:val="28"/>
          <w:szCs w:val="28"/>
        </w:rPr>
        <w:t>о</w:t>
      </w:r>
      <w:r w:rsidRPr="007E32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второй группе показателей, которая характеризует экономическую эффективность инвестиций. </w:t>
      </w:r>
    </w:p>
    <w:p w:rsid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Первый по списку срок окупаемости. В этом нам поможет учебник </w:t>
      </w:r>
      <w:r>
        <w:rPr>
          <w:rFonts w:ascii="Times New Roman" w:hAnsi="Times New Roman"/>
          <w:sz w:val="28"/>
          <w:szCs w:val="28"/>
        </w:rPr>
        <w:t xml:space="preserve">Головань С.И. </w:t>
      </w:r>
      <w:r w:rsidRPr="0076439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Срок окупаемости проекта - </w:t>
      </w:r>
      <w:r w:rsidRPr="007643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это минимальный срок, в течение которого предполагается полный возврат денежных средств за счет прибыли, которая поступает в процессе действия того или иного проекта. По </w:t>
      </w:r>
      <w:r w:rsidRPr="007643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завершению этого срока денежные средства</w:t>
      </w:r>
      <w:r w:rsidRPr="00764397">
        <w:rPr>
          <w:rFonts w:ascii="Times New Roman" w:hAnsi="Times New Roman"/>
          <w:sz w:val="28"/>
          <w:szCs w:val="28"/>
          <w:shd w:val="clear" w:color="auto" w:fill="FFFFFF"/>
        </w:rPr>
        <w:t>, которые поступают в процессе реализации проекта, будут составлять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чистую прибыль. </w:t>
      </w:r>
      <w:r w:rsidRPr="00764397">
        <w:rPr>
          <w:rFonts w:ascii="Times New Roman" w:hAnsi="Times New Roman"/>
          <w:sz w:val="28"/>
          <w:szCs w:val="28"/>
          <w:shd w:val="clear" w:color="auto" w:fill="FFFFFF"/>
        </w:rPr>
        <w:t>Таким образом, рассчитав срок окупаемости вы можете легко вычислить, когда</w:t>
      </w:r>
      <w:r w:rsidRPr="007643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ваш проект </w:t>
      </w:r>
      <w:proofErr w:type="gramStart"/>
      <w:r w:rsidRPr="007643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окупится</w:t>
      </w:r>
      <w:proofErr w:type="gramEnd"/>
      <w:r w:rsidRPr="007643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будет приносить вам прибыль без затрат</w:t>
      </w:r>
      <w:r>
        <w:rPr>
          <w:rFonts w:ascii="Times New Roman" w:hAnsi="Times New Roman"/>
          <w:sz w:val="28"/>
          <w:szCs w:val="28"/>
        </w:rPr>
        <w:t xml:space="preserve">». Просветов Г.И. </w:t>
      </w:r>
      <w:r w:rsidRPr="00764397">
        <w:rPr>
          <w:rFonts w:ascii="Times New Roman" w:hAnsi="Times New Roman"/>
          <w:sz w:val="28"/>
          <w:szCs w:val="28"/>
        </w:rPr>
        <w:t>утвержда</w:t>
      </w:r>
      <w:r>
        <w:rPr>
          <w:rFonts w:ascii="Times New Roman" w:hAnsi="Times New Roman"/>
          <w:sz w:val="28"/>
          <w:szCs w:val="28"/>
        </w:rPr>
        <w:t>ет, что «дисконтирование - это</w:t>
      </w:r>
      <w:r w:rsidRPr="007E3243">
        <w:rPr>
          <w:rFonts w:ascii="Times New Roman" w:hAnsi="Times New Roman"/>
          <w:sz w:val="28"/>
          <w:szCs w:val="28"/>
        </w:rPr>
        <w:t xml:space="preserve"> приведение всех денежных потоков (потоков платежей) к единому моменту времени.</w:t>
      </w:r>
      <w:r>
        <w:rPr>
          <w:rStyle w:val="apple-converted-space"/>
          <w:rFonts w:ascii="Times New Roman" w:hAnsi="Times New Roman"/>
        </w:rPr>
        <w:t xml:space="preserve"> </w:t>
      </w:r>
      <w:r w:rsidRPr="007077A6">
        <w:rPr>
          <w:rStyle w:val="a7"/>
          <w:rFonts w:ascii="Times New Roman" w:hAnsi="Times New Roman"/>
          <w:b w:val="0"/>
          <w:sz w:val="28"/>
          <w:szCs w:val="28"/>
        </w:rPr>
        <w:t>Дисконтирование</w:t>
      </w:r>
      <w:r w:rsidRPr="007077A6">
        <w:rPr>
          <w:rStyle w:val="apple-converted-space"/>
          <w:rFonts w:ascii="Times New Roman" w:hAnsi="Times New Roman"/>
          <w:b/>
        </w:rPr>
        <w:t xml:space="preserve"> </w:t>
      </w:r>
      <w:r w:rsidRPr="007E3243">
        <w:rPr>
          <w:rFonts w:ascii="Times New Roman" w:hAnsi="Times New Roman"/>
          <w:sz w:val="28"/>
          <w:szCs w:val="28"/>
        </w:rPr>
        <w:t>является базой для расчетов стоимости денег с уче</w:t>
      </w:r>
      <w:r>
        <w:rPr>
          <w:rFonts w:ascii="Times New Roman" w:hAnsi="Times New Roman"/>
          <w:sz w:val="28"/>
          <w:szCs w:val="28"/>
        </w:rPr>
        <w:t>том фактора времени»</w:t>
      </w:r>
      <w:r w:rsidRPr="007E3243">
        <w:rPr>
          <w:rFonts w:ascii="Times New Roman" w:hAnsi="Times New Roman"/>
          <w:sz w:val="28"/>
          <w:szCs w:val="28"/>
        </w:rPr>
        <w:t>.</w:t>
      </w:r>
    </w:p>
    <w:p w:rsidR="00D01C21" w:rsidRPr="00D83490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3490">
        <w:rPr>
          <w:rFonts w:ascii="Times New Roman" w:hAnsi="Times New Roman"/>
          <w:sz w:val="28"/>
          <w:szCs w:val="28"/>
        </w:rPr>
        <w:t xml:space="preserve">Далее следует </w:t>
      </w:r>
      <w:r w:rsidRPr="007077A6">
        <w:rPr>
          <w:rFonts w:ascii="Times New Roman" w:hAnsi="Times New Roman"/>
          <w:sz w:val="28"/>
          <w:szCs w:val="28"/>
        </w:rPr>
        <w:t>м</w:t>
      </w:r>
      <w:r w:rsidRPr="007077A6">
        <w:rPr>
          <w:rStyle w:val="a7"/>
          <w:rFonts w:ascii="Times New Roman" w:hAnsi="Times New Roman"/>
          <w:b w:val="0"/>
          <w:sz w:val="28"/>
          <w:szCs w:val="28"/>
        </w:rPr>
        <w:t>етод чистой приведенной стоимости или же другими словами, чистый дисконтированный доход</w:t>
      </w:r>
      <w:r w:rsidRPr="00756B6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ЧДД)</w:t>
      </w:r>
      <w:r w:rsidRPr="00D83490">
        <w:rPr>
          <w:rFonts w:ascii="Times New Roman" w:hAnsi="Times New Roman"/>
          <w:sz w:val="28"/>
          <w:szCs w:val="28"/>
        </w:rPr>
        <w:t>. Поляков О.В. утверждает, что «в</w:t>
      </w:r>
      <w:r w:rsidRPr="00D83490">
        <w:rPr>
          <w:rFonts w:ascii="Times New Roman" w:hAnsi="Times New Roman"/>
          <w:color w:val="000000"/>
          <w:sz w:val="28"/>
          <w:szCs w:val="28"/>
        </w:rPr>
        <w:t>еличина ЧДД выражает разницу между суммой приведенных эффектов и приведенной к тому же моменту времени величиной капитальных вложений (К).</w:t>
      </w:r>
    </w:p>
    <w:p w:rsidR="00D01C21" w:rsidRPr="00D83490" w:rsidRDefault="00D01C21" w:rsidP="00D01C21">
      <w:pPr>
        <w:pStyle w:val="psectio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3490">
        <w:rPr>
          <w:color w:val="000000"/>
          <w:sz w:val="28"/>
          <w:szCs w:val="28"/>
        </w:rPr>
        <w:t>ЧДД понижается, если растет норма дисконта, процентная ставка, которую взяли в расчет.</w:t>
      </w:r>
    </w:p>
    <w:p w:rsidR="00D01C21" w:rsidRPr="00D83490" w:rsidRDefault="00D01C21" w:rsidP="00D01C21">
      <w:pPr>
        <w:pStyle w:val="psectio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3490">
        <w:rPr>
          <w:color w:val="000000"/>
          <w:sz w:val="28"/>
          <w:szCs w:val="28"/>
        </w:rPr>
        <w:t>Величина ЧДД понижается при прочих равных усло</w:t>
      </w:r>
      <w:r>
        <w:rPr>
          <w:color w:val="000000"/>
          <w:sz w:val="28"/>
          <w:szCs w:val="28"/>
        </w:rPr>
        <w:t xml:space="preserve">виях при растущей Е. Если шаги - </w:t>
      </w:r>
      <w:r w:rsidRPr="00D83490">
        <w:rPr>
          <w:color w:val="000000"/>
          <w:sz w:val="28"/>
          <w:szCs w:val="28"/>
        </w:rPr>
        <w:t>маленькие, то функция ЧДД изображается кривой линией.</w:t>
      </w:r>
    </w:p>
    <w:p w:rsidR="00D01C21" w:rsidRPr="00D83490" w:rsidRDefault="00D01C21" w:rsidP="00D01C21">
      <w:pPr>
        <w:pStyle w:val="psectio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3490">
        <w:rPr>
          <w:color w:val="000000"/>
          <w:sz w:val="28"/>
          <w:szCs w:val="28"/>
        </w:rPr>
        <w:t>Показатель ЧДД применяется при определении коммерческой (финансовой), экономической и бюджетной эффективности</w:t>
      </w:r>
      <w:r>
        <w:rPr>
          <w:sz w:val="28"/>
          <w:szCs w:val="28"/>
        </w:rPr>
        <w:t>»</w:t>
      </w:r>
      <w:r w:rsidRPr="00D83490">
        <w:rPr>
          <w:sz w:val="28"/>
          <w:szCs w:val="28"/>
        </w:rPr>
        <w:t xml:space="preserve">. </w:t>
      </w:r>
    </w:p>
    <w:p w:rsid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если в результате расчета </w:t>
      </w:r>
      <w:r w:rsidRPr="007077A6">
        <w:rPr>
          <w:rStyle w:val="a7"/>
          <w:rFonts w:ascii="Times New Roman" w:hAnsi="Times New Roman"/>
          <w:b w:val="0"/>
          <w:sz w:val="28"/>
          <w:szCs w:val="28"/>
        </w:rPr>
        <w:t>ЧДД &gt; 0</w:t>
      </w:r>
      <w:r w:rsidRPr="007E32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то проект возмещает затраты и обеспечивает прибыль. Если же ЧДД </w:t>
      </w:r>
      <w:r w:rsidRPr="0049086F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086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 то это</w:t>
      </w:r>
      <w:r w:rsidRPr="007E3243">
        <w:rPr>
          <w:rFonts w:ascii="Times New Roman" w:hAnsi="Times New Roman"/>
          <w:sz w:val="28"/>
          <w:szCs w:val="28"/>
        </w:rPr>
        <w:t xml:space="preserve"> означает, что </w:t>
      </w:r>
      <w:r>
        <w:rPr>
          <w:rFonts w:ascii="Times New Roman" w:hAnsi="Times New Roman"/>
          <w:sz w:val="28"/>
          <w:szCs w:val="28"/>
        </w:rPr>
        <w:t xml:space="preserve">проект убыточен, т.к. не обеспечивается заданная норма прибыльности. Бывает такое, что </w:t>
      </w:r>
      <w:r w:rsidRPr="007077A6">
        <w:rPr>
          <w:rStyle w:val="a7"/>
          <w:rFonts w:ascii="Times New Roman" w:hAnsi="Times New Roman"/>
          <w:b w:val="0"/>
          <w:sz w:val="28"/>
          <w:szCs w:val="28"/>
        </w:rPr>
        <w:t>ЧДД = 0, это означает, что</w:t>
      </w:r>
      <w:r w:rsidR="007077A6">
        <w:rPr>
          <w:rStyle w:val="apple-converted-space"/>
          <w:rFonts w:ascii="Times New Roman" w:hAnsi="Times New Roman"/>
        </w:rPr>
        <w:t xml:space="preserve"> </w:t>
      </w:r>
      <w:r w:rsidRPr="007E3243">
        <w:rPr>
          <w:rFonts w:ascii="Times New Roman" w:hAnsi="Times New Roman"/>
          <w:sz w:val="28"/>
          <w:szCs w:val="28"/>
        </w:rPr>
        <w:t>проект только оку</w:t>
      </w:r>
      <w:r>
        <w:rPr>
          <w:rFonts w:ascii="Times New Roman" w:hAnsi="Times New Roman"/>
          <w:sz w:val="28"/>
          <w:szCs w:val="28"/>
        </w:rPr>
        <w:t>пит</w:t>
      </w:r>
      <w:r w:rsidRPr="007E3243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траты и не принесет </w:t>
      </w:r>
      <w:r w:rsidRPr="007E3243">
        <w:rPr>
          <w:rFonts w:ascii="Times New Roman" w:hAnsi="Times New Roman"/>
          <w:sz w:val="28"/>
          <w:szCs w:val="28"/>
        </w:rPr>
        <w:t xml:space="preserve">дохода. </w:t>
      </w:r>
    </w:p>
    <w:p w:rsidR="00D01C21" w:rsidRPr="0090105B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один важный показатель – индекс прибыльности</w:t>
      </w:r>
      <w:r w:rsidRPr="00911BA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PI</w:t>
      </w:r>
      <w:r w:rsidRPr="00911BA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который исчисляется как отношение прибыли проекта на единицу инвестиций. Вложения считаются прибыльными, если </w:t>
      </w:r>
      <w:r>
        <w:rPr>
          <w:rFonts w:ascii="Times New Roman" w:hAnsi="Times New Roman"/>
          <w:sz w:val="28"/>
          <w:szCs w:val="28"/>
          <w:lang w:val="en-US"/>
        </w:rPr>
        <w:t>PI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05B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05B">
        <w:rPr>
          <w:rFonts w:ascii="Times New Roman" w:hAnsi="Times New Roman"/>
          <w:sz w:val="28"/>
          <w:szCs w:val="28"/>
        </w:rPr>
        <w:t>1.</w:t>
      </w:r>
    </w:p>
    <w:p w:rsidR="00D01C21" w:rsidRPr="007E3243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C9D">
        <w:rPr>
          <w:rFonts w:ascii="Times New Roman" w:hAnsi="Times New Roman"/>
          <w:sz w:val="28"/>
          <w:szCs w:val="28"/>
        </w:rPr>
        <w:t>Черняк В.З.</w:t>
      </w:r>
      <w:r w:rsidRPr="007E3243">
        <w:rPr>
          <w:rFonts w:ascii="Times New Roman" w:hAnsi="Times New Roman"/>
          <w:sz w:val="28"/>
          <w:szCs w:val="28"/>
        </w:rPr>
        <w:t xml:space="preserve"> сходится в мысли, что </w:t>
      </w:r>
      <w:r w:rsidRPr="00CF6A1C">
        <w:rPr>
          <w:rFonts w:ascii="Times New Roman" w:hAnsi="Times New Roman"/>
          <w:sz w:val="28"/>
          <w:szCs w:val="28"/>
        </w:rPr>
        <w:t>«</w:t>
      </w:r>
      <w:r w:rsidRPr="00CF6A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внутренняя норма доходности (окупаемости) — это расчетная процентная ставка, при которой получаемые выгоды (доходы) от проекта становятся равными затратам на проект, т.е. ее </w:t>
      </w:r>
      <w:r w:rsidRPr="00CF6A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можно определить как расчетную процентную ставку, при которой чистая приведенная стоимость равняется нулю. Можно дать еще одно определение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r w:rsidRPr="00CF6A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тот максимальный процент, который может быть выплачен для мобилизации капиталовложений в проект</w:t>
      </w:r>
      <w:r w:rsidRPr="00CF6A1C">
        <w:rPr>
          <w:rFonts w:ascii="Times New Roman" w:hAnsi="Times New Roman"/>
          <w:sz w:val="28"/>
          <w:szCs w:val="28"/>
        </w:rPr>
        <w:t>»</w:t>
      </w:r>
      <w:r w:rsidRPr="007E3243">
        <w:rPr>
          <w:rFonts w:ascii="Times New Roman" w:hAnsi="Times New Roman"/>
          <w:sz w:val="28"/>
          <w:szCs w:val="28"/>
        </w:rPr>
        <w:t>.</w:t>
      </w:r>
    </w:p>
    <w:p w:rsidR="00D01C21" w:rsidRPr="00C47180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/>
          <w:sz w:val="28"/>
          <w:szCs w:val="28"/>
        </w:rPr>
        <w:t>Семиглазов</w:t>
      </w:r>
      <w:proofErr w:type="spellEnd"/>
      <w:r w:rsidRPr="00C47180">
        <w:rPr>
          <w:rFonts w:ascii="Times New Roman" w:hAnsi="Times New Roman"/>
          <w:sz w:val="28"/>
          <w:szCs w:val="28"/>
        </w:rPr>
        <w:t xml:space="preserve"> утверждает, что «анализ безубыточности помогает определить тот минимально необходимый объем реализации продукции, при котором предприятие покрывает свои расходы и работает безубыточно, не давая прибыли, но и не неся убытков. Задавая этот уровень, или, как иногда говорят, «точку безубыточности», предприниматель сталкивается с задачей, от успешного решения которой напрямую зависит прибыльность или убыточно</w:t>
      </w:r>
      <w:r>
        <w:rPr>
          <w:rFonts w:ascii="Times New Roman" w:hAnsi="Times New Roman"/>
          <w:sz w:val="28"/>
          <w:szCs w:val="28"/>
        </w:rPr>
        <w:t>сть деятельности предприятия»</w:t>
      </w:r>
      <w:r w:rsidRPr="00C47180">
        <w:rPr>
          <w:rFonts w:ascii="Times New Roman" w:hAnsi="Times New Roman"/>
          <w:sz w:val="28"/>
          <w:szCs w:val="28"/>
        </w:rPr>
        <w:t xml:space="preserve">. </w:t>
      </w:r>
    </w:p>
    <w:p w:rsidR="00D01C21" w:rsidRPr="00746A52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Вывод, </w:t>
      </w:r>
      <w:r w:rsidRPr="00581CA6">
        <w:rPr>
          <w:rFonts w:ascii="Times New Roman" w:hAnsi="Times New Roman"/>
          <w:sz w:val="28"/>
          <w:szCs w:val="28"/>
        </w:rPr>
        <w:t>о</w:t>
      </w:r>
      <w:r w:rsidRPr="00581CA6">
        <w:rPr>
          <w:rStyle w:val="apple-converted-space"/>
          <w:rFonts w:ascii="Times New Roman" w:hAnsi="Times New Roman"/>
          <w:sz w:val="28"/>
          <w:szCs w:val="28"/>
        </w:rPr>
        <w:t>чень важно</w:t>
      </w:r>
      <w:r w:rsidRPr="007E32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рассчитать тот объем произведенной продукции, </w:t>
      </w:r>
      <w:r w:rsidRPr="007E3243">
        <w:rPr>
          <w:rFonts w:ascii="Times New Roman" w:hAnsi="Times New Roman"/>
          <w:sz w:val="28"/>
          <w:szCs w:val="28"/>
        </w:rPr>
        <w:t>котор</w:t>
      </w:r>
      <w:r>
        <w:rPr>
          <w:rFonts w:ascii="Times New Roman" w:hAnsi="Times New Roman"/>
          <w:sz w:val="28"/>
          <w:szCs w:val="28"/>
        </w:rPr>
        <w:t xml:space="preserve">ый нужно продать для достижения </w:t>
      </w:r>
      <w:r w:rsidRPr="007E3243">
        <w:rPr>
          <w:rFonts w:ascii="Times New Roman" w:hAnsi="Times New Roman"/>
          <w:sz w:val="28"/>
          <w:szCs w:val="28"/>
        </w:rPr>
        <w:t>точки безубыточности</w:t>
      </w:r>
      <w:r w:rsidRPr="00746A52">
        <w:rPr>
          <w:rFonts w:ascii="Times New Roman" w:hAnsi="Times New Roman"/>
          <w:sz w:val="28"/>
          <w:szCs w:val="28"/>
        </w:rPr>
        <w:t>.</w:t>
      </w:r>
      <w:r w:rsidRPr="00746A5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01C21" w:rsidRPr="00746A52" w:rsidRDefault="00D01C21" w:rsidP="00D01C2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6A52">
        <w:rPr>
          <w:sz w:val="28"/>
          <w:szCs w:val="28"/>
        </w:rPr>
        <w:t>Главным недостатком данного метода является предпосылка о том, что изменение одного фактора рассматривается изолированно, тогда как на практике все экономические факторы в той или и</w:t>
      </w:r>
      <w:r>
        <w:rPr>
          <w:sz w:val="28"/>
          <w:szCs w:val="28"/>
        </w:rPr>
        <w:t xml:space="preserve">ной степени </w:t>
      </w:r>
      <w:proofErr w:type="spellStart"/>
      <w:r>
        <w:rPr>
          <w:sz w:val="28"/>
          <w:szCs w:val="28"/>
        </w:rPr>
        <w:t>коррелированны</w:t>
      </w:r>
      <w:proofErr w:type="spellEnd"/>
      <w:r>
        <w:rPr>
          <w:sz w:val="28"/>
          <w:szCs w:val="28"/>
        </w:rPr>
        <w:t>»</w:t>
      </w:r>
      <w:r w:rsidRPr="00746A52">
        <w:rPr>
          <w:sz w:val="28"/>
          <w:szCs w:val="28"/>
        </w:rPr>
        <w:t>.</w:t>
      </w:r>
    </w:p>
    <w:p w:rsidR="00D01C21" w:rsidRPr="00B34BF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То есть для определения устойчивости проекта вводят одну переменную в виде какого-то показателя, при этом остальные остаются неизменными.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Это может быть цена, о</w:t>
      </w:r>
      <w:r w:rsidRPr="00B34BF1">
        <w:rPr>
          <w:rFonts w:ascii="Times New Roman" w:hAnsi="Times New Roman"/>
          <w:sz w:val="28"/>
          <w:szCs w:val="28"/>
          <w:shd w:val="clear" w:color="auto" w:fill="FFFFFF"/>
        </w:rPr>
        <w:t>бъём реализа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ции, </w:t>
      </w:r>
      <w:r w:rsidRPr="00B34BF1">
        <w:rPr>
          <w:rFonts w:ascii="Times New Roman" w:hAnsi="Times New Roman"/>
          <w:sz w:val="28"/>
          <w:szCs w:val="28"/>
          <w:shd w:val="clear" w:color="auto" w:fill="FFFFFF"/>
        </w:rPr>
        <w:t>размер инвести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ций, постоянные или переменные</w:t>
      </w:r>
      <w:r w:rsidRPr="00B34BF1">
        <w:rPr>
          <w:rFonts w:ascii="Times New Roman" w:hAnsi="Times New Roman"/>
          <w:sz w:val="28"/>
          <w:szCs w:val="28"/>
          <w:shd w:val="clear" w:color="auto" w:fill="FFFFFF"/>
        </w:rPr>
        <w:t xml:space="preserve"> затрат)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B34BF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 подстановке отслеживают, на какой из показателей более всего реагирует проект, а какой на имеет сильного влияния. </w:t>
      </w:r>
      <w:proofErr w:type="gramEnd"/>
    </w:p>
    <w:p w:rsidR="00D01C21" w:rsidRPr="007077A6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книге под ред. </w:t>
      </w:r>
      <w:proofErr w:type="spellStart"/>
      <w:r>
        <w:rPr>
          <w:rFonts w:ascii="Times New Roman" w:hAnsi="Times New Roman"/>
          <w:sz w:val="28"/>
          <w:szCs w:val="28"/>
        </w:rPr>
        <w:t>Бухарова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Н.И. говорится также, что не стоит забывать о </w:t>
      </w:r>
      <w:r w:rsidRPr="007077A6">
        <w:rPr>
          <w:rStyle w:val="a7"/>
          <w:rFonts w:ascii="Times New Roman" w:hAnsi="Times New Roman"/>
          <w:b w:val="0"/>
          <w:sz w:val="28"/>
          <w:szCs w:val="28"/>
        </w:rPr>
        <w:t xml:space="preserve">возврате заемного капитала, который </w:t>
      </w:r>
      <w:r>
        <w:rPr>
          <w:rStyle w:val="a7"/>
          <w:rFonts w:ascii="Times New Roman" w:hAnsi="Times New Roman"/>
          <w:sz w:val="28"/>
          <w:szCs w:val="28"/>
        </w:rPr>
        <w:t>«</w:t>
      </w:r>
      <w:r w:rsidRPr="007E3243">
        <w:rPr>
          <w:rFonts w:ascii="Times New Roman" w:hAnsi="Times New Roman"/>
          <w:sz w:val="28"/>
          <w:szCs w:val="28"/>
        </w:rPr>
        <w:t>полученный в виде долгового обязательства. В отличие от собственного капитала, имеет конечный срок и подлежит безоговорочному возврату. Обычно предусматривается периодическое начисление процентов в пользу кредитора.</w:t>
      </w:r>
      <w:r>
        <w:rPr>
          <w:rStyle w:val="apple-converted-space"/>
          <w:rFonts w:ascii="Times New Roman" w:hAnsi="Times New Roman"/>
        </w:rPr>
        <w:t xml:space="preserve"> </w:t>
      </w:r>
      <w:r w:rsidRPr="007077A6">
        <w:rPr>
          <w:rStyle w:val="a7"/>
          <w:rFonts w:ascii="Times New Roman" w:hAnsi="Times New Roman"/>
          <w:b w:val="0"/>
          <w:sz w:val="28"/>
          <w:szCs w:val="28"/>
        </w:rPr>
        <w:t>Есть несколько способов, чтобы вычислить срока возврата заемных средств</w:t>
      </w:r>
      <w:r w:rsidRPr="007077A6">
        <w:rPr>
          <w:rFonts w:ascii="Times New Roman" w:hAnsi="Times New Roman"/>
          <w:b/>
          <w:sz w:val="28"/>
          <w:szCs w:val="28"/>
        </w:rPr>
        <w:t>:</w:t>
      </w:r>
    </w:p>
    <w:p w:rsidR="00D01C21" w:rsidRPr="007E3243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243">
        <w:rPr>
          <w:rFonts w:ascii="Times New Roman" w:hAnsi="Times New Roman"/>
          <w:sz w:val="28"/>
          <w:szCs w:val="28"/>
        </w:rPr>
        <w:lastRenderedPageBreak/>
        <w:t>- равные суммы платежей за период времени (амортизации);</w:t>
      </w:r>
    </w:p>
    <w:p w:rsidR="00D01C21" w:rsidRPr="007E3243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243">
        <w:rPr>
          <w:rFonts w:ascii="Times New Roman" w:hAnsi="Times New Roman"/>
          <w:sz w:val="28"/>
          <w:szCs w:val="28"/>
        </w:rPr>
        <w:t>- равный основной платеж за период времени</w:t>
      </w:r>
    </w:p>
    <w:p w:rsidR="00D01C21" w:rsidRPr="007E3243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243">
        <w:rPr>
          <w:rFonts w:ascii="Times New Roman" w:hAnsi="Times New Roman"/>
          <w:sz w:val="28"/>
          <w:szCs w:val="28"/>
        </w:rPr>
        <w:t>- равные платежи в течение определенного периода времени с единовременным платежом в конце, чтобы погасить остаток.</w:t>
      </w:r>
    </w:p>
    <w:p w:rsidR="00D01C21" w:rsidRPr="007E3243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3243">
        <w:rPr>
          <w:rFonts w:ascii="Times New Roman" w:hAnsi="Times New Roman"/>
          <w:sz w:val="28"/>
          <w:szCs w:val="28"/>
        </w:rPr>
        <w:t>Принципы погашения:</w:t>
      </w:r>
    </w:p>
    <w:p w:rsidR="00D01C21" w:rsidRPr="007E3243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243">
        <w:rPr>
          <w:rFonts w:ascii="Times New Roman" w:hAnsi="Times New Roman"/>
          <w:sz w:val="28"/>
          <w:szCs w:val="28"/>
        </w:rPr>
        <w:t>Для расчета суммы платежа, все условия кредита должны быть известны:</w:t>
      </w:r>
    </w:p>
    <w:p w:rsidR="00D01C21" w:rsidRPr="007E3243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243">
        <w:rPr>
          <w:rFonts w:ascii="Times New Roman" w:hAnsi="Times New Roman"/>
          <w:sz w:val="28"/>
          <w:szCs w:val="28"/>
        </w:rPr>
        <w:t>- процентная ставка</w:t>
      </w:r>
    </w:p>
    <w:p w:rsidR="00D01C21" w:rsidRPr="007E3243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243">
        <w:rPr>
          <w:rFonts w:ascii="Times New Roman" w:hAnsi="Times New Roman"/>
          <w:sz w:val="28"/>
          <w:szCs w:val="28"/>
        </w:rPr>
        <w:t>- сроки платежей (например, ежемесячно, ежеквартально, ежегодно)</w:t>
      </w:r>
    </w:p>
    <w:p w:rsidR="00D01C21" w:rsidRPr="007E3243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243">
        <w:rPr>
          <w:rFonts w:ascii="Times New Roman" w:hAnsi="Times New Roman"/>
          <w:sz w:val="28"/>
          <w:szCs w:val="28"/>
        </w:rPr>
        <w:t>- длина кредита</w:t>
      </w:r>
    </w:p>
    <w:p w:rsidR="00D01C21" w:rsidRPr="007E3243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суммы кредита.</w:t>
      </w:r>
      <w:r w:rsidRPr="007E3243">
        <w:rPr>
          <w:rFonts w:ascii="Times New Roman" w:hAnsi="Times New Roman"/>
          <w:sz w:val="28"/>
          <w:szCs w:val="28"/>
        </w:rPr>
        <w:t xml:space="preserve"> </w:t>
      </w:r>
    </w:p>
    <w:p w:rsid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3243">
        <w:rPr>
          <w:rFonts w:ascii="Times New Roman" w:hAnsi="Times New Roman"/>
          <w:bCs/>
          <w:sz w:val="28"/>
          <w:szCs w:val="28"/>
        </w:rPr>
        <w:t>Подводя итоги описания показателей эффективности, следует с</w:t>
      </w:r>
      <w:r>
        <w:rPr>
          <w:rFonts w:ascii="Times New Roman" w:hAnsi="Times New Roman"/>
          <w:bCs/>
          <w:sz w:val="28"/>
          <w:szCs w:val="28"/>
        </w:rPr>
        <w:t xml:space="preserve">казать, что особенностью бизнес </w:t>
      </w:r>
      <w:r w:rsidRPr="007E3243">
        <w:rPr>
          <w:rFonts w:ascii="Times New Roman" w:hAnsi="Times New Roman"/>
          <w:bCs/>
          <w:sz w:val="28"/>
          <w:szCs w:val="28"/>
        </w:rPr>
        <w:t xml:space="preserve">плана есть то, как он сбалансировано ставит задачи, соотнося их с реальными финансовыми возможностями </w:t>
      </w:r>
      <w:r>
        <w:rPr>
          <w:rFonts w:ascii="Times New Roman" w:hAnsi="Times New Roman"/>
          <w:bCs/>
          <w:sz w:val="28"/>
          <w:szCs w:val="28"/>
        </w:rPr>
        <w:t xml:space="preserve">организации. Только тот бизнес-план имеет право на жизнь, который соответствует показателям, </w:t>
      </w:r>
      <w:proofErr w:type="gramStart"/>
      <w:r w:rsidRPr="007E3243">
        <w:rPr>
          <w:rFonts w:ascii="Times New Roman" w:hAnsi="Times New Roman"/>
          <w:bCs/>
          <w:sz w:val="28"/>
          <w:szCs w:val="28"/>
        </w:rPr>
        <w:t>отража</w:t>
      </w:r>
      <w:r>
        <w:rPr>
          <w:rFonts w:ascii="Times New Roman" w:hAnsi="Times New Roman"/>
          <w:bCs/>
          <w:sz w:val="28"/>
          <w:szCs w:val="28"/>
        </w:rPr>
        <w:t>ющим</w:t>
      </w:r>
      <w:proofErr w:type="gramEnd"/>
      <w:r w:rsidRPr="007E3243">
        <w:rPr>
          <w:rFonts w:ascii="Times New Roman" w:hAnsi="Times New Roman"/>
          <w:bCs/>
          <w:sz w:val="28"/>
          <w:szCs w:val="28"/>
        </w:rPr>
        <w:t xml:space="preserve"> на сколько правильно обеспечивается соотношение вложенных денег и прогнозируемой прибыли. И ясно, чем больше разрыв между затратами и полученными результатами, тем эффективнее</w:t>
      </w:r>
      <w:r w:rsidRPr="007E3243">
        <w:rPr>
          <w:rFonts w:ascii="Times New Roman" w:hAnsi="Times New Roman"/>
          <w:bCs/>
          <w:color w:val="000000"/>
          <w:sz w:val="28"/>
          <w:szCs w:val="28"/>
        </w:rPr>
        <w:t xml:space="preserve"> используются ресурсы. </w:t>
      </w:r>
    </w:p>
    <w:p w:rsidR="00D01C21" w:rsidRDefault="00D01C21" w:rsidP="007077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7077A6">
        <w:rPr>
          <w:rFonts w:ascii="Times New Roman" w:hAnsi="Times New Roman"/>
          <w:b/>
          <w:bCs/>
          <w:color w:val="000000"/>
          <w:sz w:val="28"/>
          <w:szCs w:val="28"/>
        </w:rPr>
        <w:t xml:space="preserve">ГЛАВА 2. </w:t>
      </w:r>
      <w:r w:rsidR="007077A6" w:rsidRPr="007077A6">
        <w:rPr>
          <w:rFonts w:ascii="Times New Roman" w:hAnsi="Times New Roman" w:cs="Times New Roman"/>
          <w:b/>
          <w:caps/>
          <w:sz w:val="28"/>
          <w:szCs w:val="28"/>
        </w:rPr>
        <w:t>Организационно-экономическая характеристик</w:t>
      </w:r>
      <w:proofErr w:type="gramStart"/>
      <w:r w:rsidR="007077A6" w:rsidRPr="007077A6">
        <w:rPr>
          <w:rFonts w:ascii="Times New Roman" w:hAnsi="Times New Roman" w:cs="Times New Roman"/>
          <w:b/>
          <w:caps/>
          <w:sz w:val="28"/>
          <w:szCs w:val="28"/>
        </w:rPr>
        <w:t>а ООО</w:t>
      </w:r>
      <w:proofErr w:type="gramEnd"/>
      <w:r w:rsidR="007077A6" w:rsidRPr="007077A6">
        <w:rPr>
          <w:rFonts w:ascii="Times New Roman" w:hAnsi="Times New Roman" w:cs="Times New Roman"/>
          <w:b/>
          <w:caps/>
          <w:sz w:val="28"/>
          <w:szCs w:val="28"/>
        </w:rPr>
        <w:t xml:space="preserve"> «АГРОКАПИТАЛ» САКСКОГО района республики крым</w:t>
      </w:r>
    </w:p>
    <w:p w:rsidR="007077A6" w:rsidRDefault="007077A6" w:rsidP="007077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47164" w:rsidRDefault="00A47164" w:rsidP="007077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7077A6" w:rsidRPr="00A47164" w:rsidRDefault="007077A6" w:rsidP="00344464">
      <w:pPr>
        <w:pStyle w:val="ac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7077A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Организационно-экономическая характеристика предприятия</w:t>
      </w:r>
    </w:p>
    <w:p w:rsidR="00A47164" w:rsidRPr="007077A6" w:rsidRDefault="00A47164" w:rsidP="00A47164">
      <w:pPr>
        <w:pStyle w:val="ac"/>
        <w:spacing w:after="0" w:line="360" w:lineRule="auto"/>
        <w:ind w:left="144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01C21" w:rsidRP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D01C21">
        <w:rPr>
          <w:rFonts w:ascii="Times New Roman" w:hAnsi="Times New Roman"/>
          <w:bCs/>
          <w:color w:val="000000"/>
          <w:sz w:val="28"/>
          <w:szCs w:val="28"/>
        </w:rPr>
        <w:t xml:space="preserve">Выпускная квалификационная работа выполнена по результатам организационно-хозяйственной деятельности общества с ограниченной </w:t>
      </w:r>
      <w:r w:rsidRPr="00D01C21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ответственностью </w:t>
      </w:r>
      <w:r w:rsidRPr="00D01C21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«</w:t>
      </w:r>
      <w:proofErr w:type="spellStart"/>
      <w:r w:rsidRPr="00D01C21">
        <w:rPr>
          <w:rFonts w:ascii="Times New Roman" w:hAnsi="Times New Roman"/>
          <w:bCs/>
          <w:iCs/>
          <w:color w:val="000000"/>
          <w:sz w:val="28"/>
          <w:szCs w:val="28"/>
        </w:rPr>
        <w:t>Агрокапитал</w:t>
      </w:r>
      <w:proofErr w:type="spellEnd"/>
      <w:r w:rsidRPr="00D01C21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»</w:t>
      </w:r>
      <w:r w:rsidRPr="00D01C21">
        <w:rPr>
          <w:rFonts w:ascii="Times New Roman" w:hAnsi="Times New Roman"/>
          <w:bCs/>
          <w:color w:val="000000"/>
          <w:sz w:val="28"/>
          <w:szCs w:val="28"/>
        </w:rPr>
        <w:t xml:space="preserve">, предприятие было образованно </w:t>
      </w:r>
      <w:r w:rsidRPr="00D01C21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21 </w:t>
      </w:r>
      <w:r w:rsidRPr="00D01C21">
        <w:rPr>
          <w:rFonts w:ascii="Times New Roman" w:hAnsi="Times New Roman"/>
          <w:bCs/>
          <w:iCs/>
          <w:color w:val="000000"/>
          <w:sz w:val="28"/>
          <w:szCs w:val="28"/>
        </w:rPr>
        <w:t>февраля</w:t>
      </w:r>
      <w:r w:rsidRPr="00D01C21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2000</w:t>
      </w:r>
      <w:r w:rsidRPr="00D01C21">
        <w:rPr>
          <w:rFonts w:ascii="Times New Roman" w:hAnsi="Times New Roman"/>
          <w:bCs/>
          <w:iCs/>
          <w:color w:val="000000"/>
          <w:sz w:val="28"/>
          <w:szCs w:val="28"/>
        </w:rPr>
        <w:t xml:space="preserve">г. как </w:t>
      </w:r>
      <w:r w:rsidRPr="00D01C21">
        <w:rPr>
          <w:rFonts w:ascii="Times New Roman" w:hAnsi="Times New Roman"/>
          <w:bCs/>
          <w:color w:val="000000"/>
          <w:sz w:val="28"/>
          <w:szCs w:val="28"/>
        </w:rPr>
        <w:t>частное производственно-коммерческое сельскохозяйственное предприятие</w:t>
      </w:r>
      <w:r w:rsidRPr="00D01C2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и в 2014 году преобразовано в общество с ограниченной ответственностью (приложение</w:t>
      </w:r>
      <w:proofErr w:type="gramStart"/>
      <w:r w:rsidRPr="00D01C2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А</w:t>
      </w:r>
      <w:proofErr w:type="gramEnd"/>
      <w:r w:rsidRPr="00D01C21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Б). Общество с ограниченной </w:t>
      </w:r>
      <w:proofErr w:type="spellStart"/>
      <w:r w:rsidRPr="00D01C21">
        <w:rPr>
          <w:rFonts w:ascii="Times New Roman" w:hAnsi="Times New Roman"/>
          <w:bCs/>
          <w:iCs/>
          <w:color w:val="000000"/>
          <w:sz w:val="28"/>
          <w:szCs w:val="28"/>
        </w:rPr>
        <w:t>ответсвенностью</w:t>
      </w:r>
      <w:proofErr w:type="spellEnd"/>
      <w:r w:rsidRPr="00D01C21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«</w:t>
      </w:r>
      <w:proofErr w:type="spellStart"/>
      <w:r w:rsidRPr="00D01C21">
        <w:rPr>
          <w:rFonts w:ascii="Times New Roman" w:hAnsi="Times New Roman"/>
          <w:bCs/>
          <w:iCs/>
          <w:color w:val="000000"/>
          <w:sz w:val="28"/>
          <w:szCs w:val="28"/>
        </w:rPr>
        <w:t>Агрокапитал</w:t>
      </w:r>
      <w:proofErr w:type="spellEnd"/>
      <w:r w:rsidRPr="00D01C21">
        <w:rPr>
          <w:rFonts w:ascii="Times New Roman" w:hAnsi="Times New Roman"/>
          <w:bCs/>
          <w:iCs/>
          <w:color w:val="000000"/>
          <w:sz w:val="28"/>
          <w:szCs w:val="28"/>
        </w:rPr>
        <w:t>»</w:t>
      </w:r>
      <w:r w:rsidRPr="00D01C21">
        <w:rPr>
          <w:rFonts w:ascii="Times New Roman" w:hAnsi="Times New Roman"/>
          <w:bCs/>
          <w:color w:val="000000"/>
          <w:sz w:val="28"/>
          <w:szCs w:val="28"/>
        </w:rPr>
        <w:t xml:space="preserve">, именуемое в дальнейшем «предприятие», учреждено гражданином </w:t>
      </w:r>
      <w:proofErr w:type="spellStart"/>
      <w:r w:rsidRPr="00D01C21">
        <w:rPr>
          <w:rFonts w:ascii="Times New Roman" w:hAnsi="Times New Roman"/>
          <w:bCs/>
          <w:color w:val="000000"/>
          <w:sz w:val="28"/>
          <w:szCs w:val="28"/>
        </w:rPr>
        <w:t>Бурдяком</w:t>
      </w:r>
      <w:proofErr w:type="spellEnd"/>
      <w:r w:rsidRPr="00D01C21">
        <w:rPr>
          <w:rFonts w:ascii="Times New Roman" w:hAnsi="Times New Roman"/>
          <w:bCs/>
          <w:color w:val="000000"/>
          <w:sz w:val="28"/>
          <w:szCs w:val="28"/>
        </w:rPr>
        <w:t xml:space="preserve"> Владимиром Николаевичем, создано как юридическое лицо с правом найма рабочей силы.</w:t>
      </w:r>
    </w:p>
    <w:p w:rsidR="00D01C21" w:rsidRP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C21">
        <w:rPr>
          <w:rFonts w:ascii="Times New Roman" w:hAnsi="Times New Roman"/>
          <w:bCs/>
          <w:color w:val="000000"/>
          <w:sz w:val="28"/>
          <w:szCs w:val="28"/>
        </w:rPr>
        <w:t>Сокращенное название ООО «</w:t>
      </w:r>
      <w:proofErr w:type="spellStart"/>
      <w:r w:rsidRPr="00D01C21">
        <w:rPr>
          <w:rFonts w:ascii="Times New Roman" w:hAnsi="Times New Roman"/>
          <w:bCs/>
          <w:color w:val="000000"/>
          <w:sz w:val="28"/>
          <w:szCs w:val="28"/>
        </w:rPr>
        <w:t>Агрокапитал</w:t>
      </w:r>
      <w:proofErr w:type="spellEnd"/>
      <w:r w:rsidRPr="00D01C21">
        <w:rPr>
          <w:rFonts w:ascii="Times New Roman" w:hAnsi="Times New Roman"/>
          <w:bCs/>
          <w:color w:val="000000"/>
          <w:sz w:val="28"/>
          <w:szCs w:val="28"/>
        </w:rPr>
        <w:t xml:space="preserve">». Владельцем предприятия является её учредитель. Предприятие действует на основании законодательной и нормативной базы РФ, на принципах полного хозяйственного расчёта, самофинансирования и самоокупаемости. Предприятие может состоять из производственных структурных подразделений, а также функциональных структурных подразделений аппарата управления. Функции, права и обязанности структурных подразделений предприятия определяются положениями о них, которые утверждаются в порядке, определенном Уставом (Приложение В). Предприятие самостоятельно определяет свою организационную структуру, устанавливает численность работников и штатное расписание. Предприятие вправе создавать на территории региона и за его пределами дочерние предприятия, а также филиалы, представительства и другие структурные подразделения без прав юридического лица, согласовывая вопросы размещения этих подразделений с соответствующими органами самоуправления в </w:t>
      </w:r>
      <w:proofErr w:type="gramStart"/>
      <w:r w:rsidRPr="00D01C21">
        <w:rPr>
          <w:rFonts w:ascii="Times New Roman" w:hAnsi="Times New Roman"/>
          <w:bCs/>
          <w:color w:val="000000"/>
          <w:sz w:val="28"/>
          <w:szCs w:val="28"/>
        </w:rPr>
        <w:t>установленном</w:t>
      </w:r>
      <w:proofErr w:type="gramEnd"/>
      <w:r w:rsidRPr="00D01C21">
        <w:rPr>
          <w:rFonts w:ascii="Times New Roman" w:hAnsi="Times New Roman"/>
          <w:bCs/>
          <w:color w:val="000000"/>
          <w:sz w:val="28"/>
          <w:szCs w:val="28"/>
        </w:rPr>
        <w:t xml:space="preserve"> законодательством порядком.</w:t>
      </w:r>
    </w:p>
    <w:p w:rsidR="00D01C21" w:rsidRP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C21">
        <w:rPr>
          <w:rFonts w:ascii="Times New Roman" w:hAnsi="Times New Roman"/>
          <w:bCs/>
          <w:color w:val="000000"/>
          <w:sz w:val="28"/>
          <w:szCs w:val="28"/>
        </w:rPr>
        <w:t xml:space="preserve">Предприятие может входить в состав ассоциаций и других добровольных объединений хозяйственных единиц, деятельность которых отвечает интересам предприятия. Предприятие имеет право на неприкосновенность его деловой репутации, тайну корреспонденции, на информацию и другие неимущественные права. Предприятие имеет право осуществлять какую-либо предпринимательскую деятельность, которая не </w:t>
      </w:r>
      <w:r w:rsidRPr="00D01C21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противоречит законодательству Российской Федерации и отвечает целям, предусмотренным Уставом. Предприятие является юридическим лицом, имеет самостоятельный баланс, расчётный и валютный счета в учреждениях банков, круглую печать и штампы со своим наименованием и идентификационным номером. Предприятие может от своего имени заключать договоры, приобретать имущественные и неимущественные права и </w:t>
      </w:r>
      <w:proofErr w:type="gramStart"/>
      <w:r w:rsidRPr="00D01C21">
        <w:rPr>
          <w:rFonts w:ascii="Times New Roman" w:hAnsi="Times New Roman"/>
          <w:bCs/>
          <w:color w:val="000000"/>
          <w:sz w:val="28"/>
          <w:szCs w:val="28"/>
        </w:rPr>
        <w:t>нести обязанности</w:t>
      </w:r>
      <w:proofErr w:type="gramEnd"/>
      <w:r w:rsidRPr="00D01C21">
        <w:rPr>
          <w:rFonts w:ascii="Times New Roman" w:hAnsi="Times New Roman"/>
          <w:bCs/>
          <w:color w:val="000000"/>
          <w:sz w:val="28"/>
          <w:szCs w:val="28"/>
        </w:rPr>
        <w:t>, быть истцом и ответчиком в арбитраже, суде и третейском суде.</w:t>
      </w:r>
    </w:p>
    <w:p w:rsidR="00D01C21" w:rsidRP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C21">
        <w:rPr>
          <w:rFonts w:ascii="Times New Roman" w:hAnsi="Times New Roman"/>
          <w:bCs/>
          <w:color w:val="000000"/>
          <w:sz w:val="28"/>
          <w:szCs w:val="28"/>
        </w:rPr>
        <w:t xml:space="preserve">Имущество предприятия принадлежит собственнику на правах частной собственности. Имущество предприятия составляют производственные и непроизводственные фонды, а также другие ценности, стоимость которых отображена в самостоятельном балансе предприятия. Имущество предприятия </w:t>
      </w:r>
      <w:proofErr w:type="gramStart"/>
      <w:r w:rsidRPr="00D01C21">
        <w:rPr>
          <w:rFonts w:ascii="Times New Roman" w:hAnsi="Times New Roman"/>
          <w:bCs/>
          <w:color w:val="000000"/>
          <w:sz w:val="28"/>
          <w:szCs w:val="28"/>
        </w:rPr>
        <w:t>согласно законодательства</w:t>
      </w:r>
      <w:proofErr w:type="gramEnd"/>
      <w:r w:rsidRPr="00D01C21">
        <w:rPr>
          <w:rFonts w:ascii="Times New Roman" w:hAnsi="Times New Roman"/>
          <w:bCs/>
          <w:color w:val="000000"/>
          <w:sz w:val="28"/>
          <w:szCs w:val="28"/>
        </w:rPr>
        <w:t xml:space="preserve"> РФ и Устава предприятия является собственностью учредителя, а имущество, полученное по договору об аренде или во временное пользование, принадлежит ему на условиях, обговоренных в соответствующих договорах. Имущество образуется за счет:</w:t>
      </w:r>
    </w:p>
    <w:p w:rsidR="00D01C21" w:rsidRP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C21">
        <w:rPr>
          <w:rFonts w:ascii="Times New Roman" w:hAnsi="Times New Roman"/>
          <w:bCs/>
          <w:color w:val="000000"/>
          <w:sz w:val="28"/>
          <w:szCs w:val="28"/>
        </w:rPr>
        <w:t>-вкладов собственника, которые могут вноситься как денежными средствами, так и имуществом;</w:t>
      </w:r>
    </w:p>
    <w:p w:rsidR="00D01C21" w:rsidRP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C21">
        <w:rPr>
          <w:rFonts w:ascii="Times New Roman" w:hAnsi="Times New Roman"/>
          <w:bCs/>
          <w:color w:val="000000"/>
          <w:sz w:val="28"/>
          <w:szCs w:val="28"/>
        </w:rPr>
        <w:t>- доходов, полученных от реализации продукции, работ, услуг, других видов хозяйственной деятельности;</w:t>
      </w:r>
    </w:p>
    <w:p w:rsidR="00D01C21" w:rsidRP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C21">
        <w:rPr>
          <w:rFonts w:ascii="Times New Roman" w:hAnsi="Times New Roman"/>
          <w:bCs/>
          <w:color w:val="000000"/>
          <w:sz w:val="28"/>
          <w:szCs w:val="28"/>
        </w:rPr>
        <w:t>- доходов, полученных от приобретения акций, облигаций, других ценных бумаг и участия в деятельности других предприятий, товариществ, совместных и других предприятий, доходы от продажи акций, ценных бумаг предприятия, кредиты банков и других кредиторов;</w:t>
      </w:r>
    </w:p>
    <w:p w:rsidR="00D01C21" w:rsidRP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C21">
        <w:rPr>
          <w:rFonts w:ascii="Times New Roman" w:hAnsi="Times New Roman"/>
          <w:bCs/>
          <w:color w:val="000000"/>
          <w:sz w:val="28"/>
          <w:szCs w:val="28"/>
        </w:rPr>
        <w:t>- имущество, приобретенное у других субъектов хозяйствования, организации и граждан в установленном законом порядке;</w:t>
      </w:r>
    </w:p>
    <w:p w:rsidR="00D01C21" w:rsidRP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C21">
        <w:rPr>
          <w:rFonts w:ascii="Times New Roman" w:hAnsi="Times New Roman"/>
          <w:bCs/>
          <w:color w:val="000000"/>
          <w:sz w:val="28"/>
          <w:szCs w:val="28"/>
        </w:rPr>
        <w:t>- бесплатные или благотворительные пожертвования юридических или физических лиц;</w:t>
      </w:r>
    </w:p>
    <w:p w:rsidR="00D01C21" w:rsidRP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C21">
        <w:rPr>
          <w:rFonts w:ascii="Times New Roman" w:hAnsi="Times New Roman"/>
          <w:bCs/>
          <w:color w:val="000000"/>
          <w:sz w:val="28"/>
          <w:szCs w:val="28"/>
        </w:rPr>
        <w:t>- поступления от сдачи имущества предприятий в аренду;</w:t>
      </w:r>
    </w:p>
    <w:p w:rsidR="00D01C21" w:rsidRP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C21">
        <w:rPr>
          <w:rFonts w:ascii="Times New Roman" w:hAnsi="Times New Roman"/>
          <w:bCs/>
          <w:color w:val="000000"/>
          <w:sz w:val="28"/>
          <w:szCs w:val="28"/>
        </w:rPr>
        <w:lastRenderedPageBreak/>
        <w:t>- доходы от внешнеэкономической деятельности;</w:t>
      </w:r>
    </w:p>
    <w:p w:rsidR="00D01C21" w:rsidRP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C21">
        <w:rPr>
          <w:rFonts w:ascii="Times New Roman" w:hAnsi="Times New Roman"/>
          <w:bCs/>
          <w:color w:val="000000"/>
          <w:sz w:val="28"/>
          <w:szCs w:val="28"/>
        </w:rPr>
        <w:t>- других поступлений, не запрещенных законодательством.</w:t>
      </w:r>
    </w:p>
    <w:p w:rsidR="00D01C21" w:rsidRP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C21">
        <w:rPr>
          <w:rFonts w:ascii="Times New Roman" w:hAnsi="Times New Roman"/>
          <w:bCs/>
          <w:color w:val="000000"/>
          <w:sz w:val="28"/>
          <w:szCs w:val="28"/>
        </w:rPr>
        <w:t>Для обеспечения деятельности предприятия создан уставной капитал в размере 10000 рублей, за счет денежного вклада собственника.</w:t>
      </w:r>
    </w:p>
    <w:p w:rsidR="00D01C21" w:rsidRP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C21">
        <w:rPr>
          <w:rFonts w:ascii="Times New Roman" w:hAnsi="Times New Roman"/>
          <w:bCs/>
          <w:color w:val="000000"/>
          <w:sz w:val="28"/>
          <w:szCs w:val="28"/>
        </w:rPr>
        <w:t xml:space="preserve">Собственник самостоятельно использует прибыль, которая остается после уплаты предприятием налогов и других обязательных платежей. </w:t>
      </w:r>
    </w:p>
    <w:p w:rsidR="00D01C21" w:rsidRP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C21">
        <w:rPr>
          <w:rFonts w:ascii="Times New Roman" w:hAnsi="Times New Roman"/>
          <w:bCs/>
          <w:color w:val="000000"/>
          <w:sz w:val="28"/>
          <w:szCs w:val="28"/>
        </w:rPr>
        <w:t>ООО «</w:t>
      </w:r>
      <w:proofErr w:type="spellStart"/>
      <w:r w:rsidRPr="00D01C21">
        <w:rPr>
          <w:rFonts w:ascii="Times New Roman" w:hAnsi="Times New Roman"/>
          <w:bCs/>
          <w:color w:val="000000"/>
          <w:sz w:val="28"/>
          <w:szCs w:val="28"/>
        </w:rPr>
        <w:t>Агрокапитал</w:t>
      </w:r>
      <w:proofErr w:type="spellEnd"/>
      <w:r w:rsidRPr="00D01C21">
        <w:rPr>
          <w:rFonts w:ascii="Times New Roman" w:hAnsi="Times New Roman"/>
          <w:bCs/>
          <w:color w:val="000000"/>
          <w:sz w:val="28"/>
          <w:szCs w:val="28"/>
        </w:rPr>
        <w:t>» создано с целью осуществления производственно-хозяйственной деятельности, направленной на получение прибыли на вложенный капитал.</w:t>
      </w:r>
    </w:p>
    <w:p w:rsidR="00D01C21" w:rsidRP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C21">
        <w:rPr>
          <w:rFonts w:ascii="Times New Roman" w:hAnsi="Times New Roman"/>
          <w:bCs/>
          <w:color w:val="000000"/>
          <w:sz w:val="28"/>
          <w:szCs w:val="28"/>
        </w:rPr>
        <w:t>В соответствии с основными целями предприятие осуществляет следующие виды деятельности:</w:t>
      </w:r>
    </w:p>
    <w:p w:rsidR="00D01C21" w:rsidRPr="00D01C21" w:rsidRDefault="00D01C21" w:rsidP="0034446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C21">
        <w:rPr>
          <w:rFonts w:ascii="Times New Roman" w:hAnsi="Times New Roman"/>
          <w:bCs/>
          <w:color w:val="000000"/>
          <w:sz w:val="28"/>
          <w:szCs w:val="28"/>
        </w:rPr>
        <w:t>Разведение сельскохозяйственной птицы</w:t>
      </w:r>
    </w:p>
    <w:p w:rsidR="00D01C21" w:rsidRPr="00D01C21" w:rsidRDefault="00D01C21" w:rsidP="0034446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C21">
        <w:rPr>
          <w:rFonts w:ascii="Times New Roman" w:hAnsi="Times New Roman"/>
          <w:bCs/>
          <w:color w:val="000000"/>
          <w:sz w:val="28"/>
          <w:szCs w:val="28"/>
        </w:rPr>
        <w:t>Производство мяса птицы в охлажденном виде</w:t>
      </w:r>
    </w:p>
    <w:p w:rsidR="00D01C21" w:rsidRPr="00D01C21" w:rsidRDefault="00D01C21" w:rsidP="0034446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C21">
        <w:rPr>
          <w:rFonts w:ascii="Times New Roman" w:hAnsi="Times New Roman"/>
          <w:bCs/>
          <w:color w:val="000000"/>
          <w:sz w:val="28"/>
          <w:szCs w:val="28"/>
        </w:rPr>
        <w:t>Производство мяса птицы в замороженном виде</w:t>
      </w:r>
    </w:p>
    <w:p w:rsidR="00D01C21" w:rsidRPr="00D01C21" w:rsidRDefault="00D01C21" w:rsidP="0034446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C21">
        <w:rPr>
          <w:rFonts w:ascii="Times New Roman" w:hAnsi="Times New Roman"/>
          <w:bCs/>
          <w:color w:val="000000"/>
          <w:sz w:val="28"/>
          <w:szCs w:val="28"/>
        </w:rPr>
        <w:t>Производство жиров домашней птицы</w:t>
      </w:r>
    </w:p>
    <w:p w:rsidR="00D01C21" w:rsidRPr="00D01C21" w:rsidRDefault="00D01C21" w:rsidP="0034446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C21">
        <w:rPr>
          <w:rFonts w:ascii="Times New Roman" w:hAnsi="Times New Roman"/>
          <w:bCs/>
          <w:color w:val="000000"/>
          <w:sz w:val="28"/>
          <w:szCs w:val="28"/>
        </w:rPr>
        <w:t>Производство субпродуктов домашней птицы, пригодных для употребления в пищу</w:t>
      </w:r>
    </w:p>
    <w:p w:rsidR="00D01C21" w:rsidRPr="00D01C21" w:rsidRDefault="00D01C21" w:rsidP="0034446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C21">
        <w:rPr>
          <w:rFonts w:ascii="Times New Roman" w:hAnsi="Times New Roman"/>
          <w:bCs/>
          <w:color w:val="000000"/>
          <w:sz w:val="28"/>
          <w:szCs w:val="28"/>
        </w:rPr>
        <w:t>Производство пищевых субпродуктов в охлажденном виде</w:t>
      </w:r>
    </w:p>
    <w:p w:rsidR="00D01C21" w:rsidRPr="00D01C21" w:rsidRDefault="00D01C21" w:rsidP="0034446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C21">
        <w:rPr>
          <w:rFonts w:ascii="Times New Roman" w:hAnsi="Times New Roman"/>
          <w:bCs/>
          <w:color w:val="000000"/>
          <w:sz w:val="28"/>
          <w:szCs w:val="28"/>
        </w:rPr>
        <w:t>Производство мяса и пищевых субпродуктов в замороженном виде</w:t>
      </w:r>
    </w:p>
    <w:p w:rsidR="00D01C21" w:rsidRPr="00D01C21" w:rsidRDefault="00D01C21" w:rsidP="0034446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C21">
        <w:rPr>
          <w:rFonts w:ascii="Times New Roman" w:hAnsi="Times New Roman"/>
          <w:bCs/>
          <w:color w:val="000000"/>
          <w:sz w:val="28"/>
          <w:szCs w:val="28"/>
        </w:rPr>
        <w:t>Производство субпродуктов, непригодных для употребления в пищу</w:t>
      </w:r>
    </w:p>
    <w:p w:rsidR="00D01C21" w:rsidRPr="00D01C21" w:rsidRDefault="00D01C21" w:rsidP="0034446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C21">
        <w:rPr>
          <w:rFonts w:ascii="Times New Roman" w:hAnsi="Times New Roman"/>
          <w:bCs/>
          <w:color w:val="000000"/>
          <w:sz w:val="28"/>
          <w:szCs w:val="28"/>
        </w:rPr>
        <w:t>Производство пера и пуха</w:t>
      </w:r>
    </w:p>
    <w:p w:rsidR="00D01C21" w:rsidRPr="00D01C21" w:rsidRDefault="00D01C21" w:rsidP="0034446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C21">
        <w:rPr>
          <w:rFonts w:ascii="Times New Roman" w:hAnsi="Times New Roman"/>
          <w:bCs/>
          <w:color w:val="000000"/>
          <w:sz w:val="28"/>
          <w:szCs w:val="28"/>
        </w:rPr>
        <w:t>осуществление других видов хозяйственной деятельности, не противоречащих законодательству России.</w:t>
      </w:r>
    </w:p>
    <w:p w:rsidR="00D01C21" w:rsidRP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C21">
        <w:rPr>
          <w:rFonts w:ascii="Times New Roman" w:hAnsi="Times New Roman"/>
          <w:bCs/>
          <w:color w:val="000000"/>
          <w:sz w:val="28"/>
          <w:szCs w:val="28"/>
        </w:rPr>
        <w:t>Управление предприятием осуществляется в соответствии с его Уставом и на базе определенной организационной структуры. Структура предприятия и его подразделений определяется предприятием самостоятельно. При разработке организационной структуры управления необходимо обеспечить эффективное распределение функций управления по подразделениям.</w:t>
      </w:r>
    </w:p>
    <w:p w:rsidR="00D01C21" w:rsidRP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C21">
        <w:rPr>
          <w:rFonts w:ascii="Times New Roman" w:hAnsi="Times New Roman"/>
          <w:bCs/>
          <w:color w:val="000000"/>
          <w:sz w:val="28"/>
          <w:szCs w:val="28"/>
        </w:rPr>
        <w:lastRenderedPageBreak/>
        <w:t>ООО «</w:t>
      </w:r>
      <w:proofErr w:type="spellStart"/>
      <w:r w:rsidRPr="00D01C21">
        <w:rPr>
          <w:rFonts w:ascii="Times New Roman" w:hAnsi="Times New Roman"/>
          <w:bCs/>
          <w:color w:val="000000"/>
          <w:sz w:val="28"/>
          <w:szCs w:val="28"/>
        </w:rPr>
        <w:t>Агрокапитал</w:t>
      </w:r>
      <w:proofErr w:type="spellEnd"/>
      <w:r w:rsidRPr="00D01C21">
        <w:rPr>
          <w:rFonts w:ascii="Times New Roman" w:hAnsi="Times New Roman"/>
          <w:bCs/>
          <w:color w:val="000000"/>
          <w:sz w:val="28"/>
          <w:szCs w:val="28"/>
        </w:rPr>
        <w:t>» присуща линейно-функциональная организация управления. Основа такой организации управления – принцип построения и специализация управленческого процесса по функциональным подсистемам организации (маркетинг, производство, исследования и разработки, финансы, персонал и т.д.).</w:t>
      </w:r>
    </w:p>
    <w:p w:rsidR="00D01C21" w:rsidRP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C21">
        <w:rPr>
          <w:rFonts w:ascii="Times New Roman" w:hAnsi="Times New Roman"/>
          <w:bCs/>
          <w:color w:val="000000"/>
          <w:sz w:val="28"/>
          <w:szCs w:val="28"/>
        </w:rPr>
        <w:t>По своей организационной структуре ООО «</w:t>
      </w:r>
      <w:proofErr w:type="spellStart"/>
      <w:r w:rsidRPr="00D01C21">
        <w:rPr>
          <w:rFonts w:ascii="Times New Roman" w:hAnsi="Times New Roman"/>
          <w:bCs/>
          <w:color w:val="000000"/>
          <w:sz w:val="28"/>
          <w:szCs w:val="28"/>
        </w:rPr>
        <w:t>Агрокапитал</w:t>
      </w:r>
      <w:proofErr w:type="spellEnd"/>
      <w:r w:rsidRPr="00D01C21">
        <w:rPr>
          <w:rFonts w:ascii="Times New Roman" w:hAnsi="Times New Roman"/>
          <w:bCs/>
          <w:color w:val="000000"/>
          <w:sz w:val="28"/>
          <w:szCs w:val="28"/>
        </w:rPr>
        <w:t>» является малым частным предприятием, поэтому собственник правомочен принимать решения по любым вопросам деятельности Предприятия.</w:t>
      </w:r>
    </w:p>
    <w:p w:rsidR="00D01C21" w:rsidRPr="00D01C21" w:rsidRDefault="00D01C21" w:rsidP="00A47164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C21">
        <w:rPr>
          <w:rFonts w:ascii="Times New Roman" w:hAnsi="Times New Roman"/>
          <w:bCs/>
          <w:color w:val="000000"/>
          <w:sz w:val="28"/>
          <w:szCs w:val="28"/>
        </w:rPr>
        <w:t>К исключительной компетенции Собственника относится:</w:t>
      </w:r>
    </w:p>
    <w:p w:rsidR="00D01C21" w:rsidRPr="00A47164" w:rsidRDefault="00D01C21" w:rsidP="00344464">
      <w:pPr>
        <w:pStyle w:val="ac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47164">
        <w:rPr>
          <w:rFonts w:ascii="Times New Roman" w:hAnsi="Times New Roman"/>
          <w:bCs/>
          <w:color w:val="000000"/>
          <w:sz w:val="28"/>
          <w:szCs w:val="28"/>
        </w:rPr>
        <w:t xml:space="preserve">определение основных направлений деятельности Предприятия, </w:t>
      </w:r>
    </w:p>
    <w:p w:rsidR="00D01C21" w:rsidRPr="00A47164" w:rsidRDefault="00D01C21" w:rsidP="00344464">
      <w:pPr>
        <w:pStyle w:val="ac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47164">
        <w:rPr>
          <w:rFonts w:ascii="Times New Roman" w:hAnsi="Times New Roman"/>
          <w:bCs/>
          <w:color w:val="000000"/>
          <w:sz w:val="28"/>
          <w:szCs w:val="28"/>
        </w:rPr>
        <w:t>утверждение его планов и отчетов об их выполнении;</w:t>
      </w:r>
    </w:p>
    <w:p w:rsidR="00D01C21" w:rsidRPr="00A47164" w:rsidRDefault="00D01C21" w:rsidP="00344464">
      <w:pPr>
        <w:pStyle w:val="ac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47164">
        <w:rPr>
          <w:rFonts w:ascii="Times New Roman" w:hAnsi="Times New Roman"/>
          <w:bCs/>
          <w:color w:val="000000"/>
          <w:sz w:val="28"/>
          <w:szCs w:val="28"/>
        </w:rPr>
        <w:t>изменение и дополнение Устава Предприятия;</w:t>
      </w:r>
    </w:p>
    <w:p w:rsidR="00D01C21" w:rsidRPr="00A47164" w:rsidRDefault="00D01C21" w:rsidP="00344464">
      <w:pPr>
        <w:pStyle w:val="ac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A47164">
        <w:rPr>
          <w:rFonts w:ascii="Times New Roman" w:hAnsi="Times New Roman"/>
          <w:bCs/>
          <w:color w:val="000000"/>
          <w:sz w:val="28"/>
          <w:szCs w:val="28"/>
        </w:rPr>
        <w:t>найм</w:t>
      </w:r>
      <w:proofErr w:type="spellEnd"/>
      <w:r w:rsidRPr="00A47164">
        <w:rPr>
          <w:rFonts w:ascii="Times New Roman" w:hAnsi="Times New Roman"/>
          <w:bCs/>
          <w:color w:val="000000"/>
          <w:sz w:val="28"/>
          <w:szCs w:val="28"/>
        </w:rPr>
        <w:t xml:space="preserve"> (назначение) и увольнение Директора Предприятия;</w:t>
      </w:r>
    </w:p>
    <w:p w:rsidR="00D01C21" w:rsidRPr="00A47164" w:rsidRDefault="00D01C21" w:rsidP="00344464">
      <w:pPr>
        <w:pStyle w:val="ac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47164">
        <w:rPr>
          <w:rFonts w:ascii="Times New Roman" w:hAnsi="Times New Roman"/>
          <w:bCs/>
          <w:color w:val="000000"/>
          <w:sz w:val="28"/>
          <w:szCs w:val="28"/>
        </w:rPr>
        <w:t>определение порядка распределения прибыли, основных направлений инвестиционной политики Предприятия;</w:t>
      </w:r>
    </w:p>
    <w:p w:rsidR="00D01C21" w:rsidRPr="00A47164" w:rsidRDefault="00D01C21" w:rsidP="00344464">
      <w:pPr>
        <w:pStyle w:val="ac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47164">
        <w:rPr>
          <w:rFonts w:ascii="Times New Roman" w:hAnsi="Times New Roman"/>
          <w:bCs/>
          <w:color w:val="000000"/>
          <w:sz w:val="28"/>
          <w:szCs w:val="28"/>
        </w:rPr>
        <w:t>вопросы вхождения Предприятия учредителем в общества, фонды, иные предприятия, союзы, объединения и выхода из них,</w:t>
      </w:r>
    </w:p>
    <w:p w:rsidR="00D01C21" w:rsidRPr="00A47164" w:rsidRDefault="00D01C21" w:rsidP="00344464">
      <w:pPr>
        <w:pStyle w:val="ac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47164">
        <w:rPr>
          <w:rFonts w:ascii="Times New Roman" w:hAnsi="Times New Roman"/>
          <w:bCs/>
          <w:color w:val="000000"/>
          <w:sz w:val="28"/>
          <w:szCs w:val="28"/>
        </w:rPr>
        <w:t>создание, реорганизация, ликвидация филиалов, представительств, подразделений Предприятия, утверждение их положений;</w:t>
      </w:r>
    </w:p>
    <w:p w:rsidR="00D01C21" w:rsidRPr="00A47164" w:rsidRDefault="00D01C21" w:rsidP="00344464">
      <w:pPr>
        <w:pStyle w:val="ac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47164">
        <w:rPr>
          <w:rFonts w:ascii="Times New Roman" w:hAnsi="Times New Roman"/>
          <w:bCs/>
          <w:color w:val="000000"/>
          <w:sz w:val="28"/>
          <w:szCs w:val="28"/>
        </w:rPr>
        <w:t>принятие решений о прекращении деятельности Предприятия, назначении ликвидационной комиссии, утверждение ликвидационного баланса.</w:t>
      </w:r>
    </w:p>
    <w:p w:rsidR="00D01C21" w:rsidRP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C21">
        <w:rPr>
          <w:rFonts w:ascii="Times New Roman" w:hAnsi="Times New Roman"/>
          <w:bCs/>
          <w:color w:val="000000"/>
          <w:sz w:val="28"/>
          <w:szCs w:val="28"/>
        </w:rPr>
        <w:t xml:space="preserve">Исполнительным органом Предприятия является Директор, назначаемый Собственником. В случае принятия Собственником функций управления Предприятием на себя, все вопросы деятельности Предприятия в качестве Директора он решает единолично. При найме (назначении) Директора Предприятия на должность с ним заключается контракт, в котором определяются сроки найма, права, обязанности и ответственность директора перед Собственником, условия его материального обеспечения и </w:t>
      </w:r>
      <w:r w:rsidRPr="00D01C21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освобождения с учетом гарантий, предусмотренных контрактом и действующим законодательством. К компетенции Директора относится: </w:t>
      </w:r>
    </w:p>
    <w:p w:rsidR="00D01C21" w:rsidRP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C21">
        <w:rPr>
          <w:rFonts w:ascii="Times New Roman" w:hAnsi="Times New Roman"/>
          <w:bCs/>
          <w:color w:val="000000"/>
          <w:sz w:val="28"/>
          <w:szCs w:val="28"/>
        </w:rPr>
        <w:t>- вынесение решения о привлечении к имущественной ответственности должностных лиц Предприятия;</w:t>
      </w:r>
    </w:p>
    <w:p w:rsidR="00D01C21" w:rsidRP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C21">
        <w:rPr>
          <w:rFonts w:ascii="Times New Roman" w:hAnsi="Times New Roman"/>
          <w:bCs/>
          <w:color w:val="000000"/>
          <w:sz w:val="28"/>
          <w:szCs w:val="28"/>
        </w:rPr>
        <w:t>- утверждение правил внутреннего распорядка предприятия, иных внутренних документов, определение организационной структуры Предприятия;</w:t>
      </w:r>
    </w:p>
    <w:p w:rsidR="00D01C21" w:rsidRP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C21">
        <w:rPr>
          <w:rFonts w:ascii="Times New Roman" w:hAnsi="Times New Roman"/>
          <w:bCs/>
          <w:color w:val="000000"/>
          <w:sz w:val="28"/>
          <w:szCs w:val="28"/>
        </w:rPr>
        <w:t>- определение условий и оплаты труда работников Предприятия;</w:t>
      </w:r>
    </w:p>
    <w:p w:rsidR="00D01C21" w:rsidRP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C21">
        <w:rPr>
          <w:rFonts w:ascii="Times New Roman" w:hAnsi="Times New Roman"/>
          <w:bCs/>
          <w:color w:val="000000"/>
          <w:sz w:val="28"/>
          <w:szCs w:val="28"/>
        </w:rPr>
        <w:t>- создание здоровых и безопасных условий труда работникам предприятия;</w:t>
      </w:r>
    </w:p>
    <w:p w:rsidR="00D01C21" w:rsidRP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C21">
        <w:rPr>
          <w:rFonts w:ascii="Times New Roman" w:hAnsi="Times New Roman"/>
          <w:bCs/>
          <w:color w:val="000000"/>
          <w:sz w:val="28"/>
          <w:szCs w:val="28"/>
        </w:rPr>
        <w:t>- разработка и утверждение Положений, инструкций, иных нормативных актов об охране труда, действующих в пределах Предприятия;</w:t>
      </w:r>
    </w:p>
    <w:p w:rsidR="00D01C21" w:rsidRP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C21">
        <w:rPr>
          <w:rFonts w:ascii="Times New Roman" w:hAnsi="Times New Roman"/>
          <w:bCs/>
          <w:color w:val="000000"/>
          <w:sz w:val="28"/>
          <w:szCs w:val="28"/>
        </w:rPr>
        <w:t xml:space="preserve">Директор подотчетен Собственнику Предприятия и организует выполнение его решений. Директор без доверенности действует от имени Предприятия, представляет его интересы в других предприятиях, организациях и государственных органах, заключает от его имени договоры и осуществляет и другие действия по оперативному руководству работой Предприятия. Директор назначает на должность и освобождает от должности руководителей и специалистов подразделений аппарата управления и структурных подразделений Предприятия. Директор руководит гражданской обороной (ГО) Предприятия и несет персональную ответственность за состояние готовности по ГО, при этом на деятельность Предприятия распространяется действие всех законодательных и директивных документов по организации и проведению мероприятий ГО в военное и мирное время. Директор несет ответственность за состояние учета военнообязанных и призывников, работающих на Предприятии, оповещение их о вызове в военкомат, за соблюдение строительных норм и правил пожарной безопасности, а также за охрану окружающей среды и экологию. На </w:t>
      </w:r>
      <w:r w:rsidRPr="00D01C21">
        <w:rPr>
          <w:rFonts w:ascii="Times New Roman" w:hAnsi="Times New Roman"/>
          <w:bCs/>
          <w:color w:val="000000"/>
          <w:sz w:val="28"/>
          <w:szCs w:val="28"/>
        </w:rPr>
        <w:lastRenderedPageBreak/>
        <w:t>предприятии среднесписочная численность руководящего состава составляет 10 человек. Штатное расписание включает:</w:t>
      </w:r>
    </w:p>
    <w:p w:rsidR="00D01C21" w:rsidRP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C21">
        <w:rPr>
          <w:rFonts w:ascii="Times New Roman" w:hAnsi="Times New Roman"/>
          <w:bCs/>
          <w:color w:val="000000"/>
          <w:sz w:val="28"/>
          <w:szCs w:val="28"/>
        </w:rPr>
        <w:t>Директор – 1 шт. ед.</w:t>
      </w:r>
    </w:p>
    <w:p w:rsidR="00D01C21" w:rsidRP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C21">
        <w:rPr>
          <w:rFonts w:ascii="Times New Roman" w:hAnsi="Times New Roman"/>
          <w:bCs/>
          <w:color w:val="000000"/>
          <w:sz w:val="28"/>
          <w:szCs w:val="28"/>
        </w:rPr>
        <w:t xml:space="preserve">Начальник производственной базы – 1 </w:t>
      </w:r>
      <w:proofErr w:type="spellStart"/>
      <w:r w:rsidRPr="00D01C21">
        <w:rPr>
          <w:rFonts w:ascii="Times New Roman" w:hAnsi="Times New Roman"/>
          <w:bCs/>
          <w:color w:val="000000"/>
          <w:sz w:val="28"/>
          <w:szCs w:val="28"/>
        </w:rPr>
        <w:t>шт.ед</w:t>
      </w:r>
      <w:proofErr w:type="spellEnd"/>
      <w:r w:rsidRPr="00D01C2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01C21" w:rsidRP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C21">
        <w:rPr>
          <w:rFonts w:ascii="Times New Roman" w:hAnsi="Times New Roman"/>
          <w:bCs/>
          <w:color w:val="000000"/>
          <w:sz w:val="28"/>
          <w:szCs w:val="28"/>
        </w:rPr>
        <w:t>Бухгалтер – 1 шт. ед.</w:t>
      </w:r>
    </w:p>
    <w:p w:rsidR="00D01C21" w:rsidRP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C21">
        <w:rPr>
          <w:rFonts w:ascii="Times New Roman" w:hAnsi="Times New Roman"/>
          <w:bCs/>
          <w:color w:val="000000"/>
          <w:sz w:val="28"/>
          <w:szCs w:val="28"/>
        </w:rPr>
        <w:t>Заведующий производственным участком – 1 шт. ед.</w:t>
      </w:r>
    </w:p>
    <w:p w:rsidR="00D01C21" w:rsidRP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C21">
        <w:rPr>
          <w:rFonts w:ascii="Times New Roman" w:hAnsi="Times New Roman"/>
          <w:bCs/>
          <w:color w:val="000000"/>
          <w:sz w:val="28"/>
          <w:szCs w:val="28"/>
        </w:rPr>
        <w:t>Ведущий инженер по наладке и испытаниям – 1 шт. ед.</w:t>
      </w:r>
    </w:p>
    <w:p w:rsidR="00D01C21" w:rsidRP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C21">
        <w:rPr>
          <w:rFonts w:ascii="Times New Roman" w:hAnsi="Times New Roman"/>
          <w:bCs/>
          <w:color w:val="000000"/>
          <w:sz w:val="28"/>
          <w:szCs w:val="28"/>
        </w:rPr>
        <w:t>Референт руководителя– 1 шт. ед.</w:t>
      </w:r>
    </w:p>
    <w:p w:rsidR="00D01C21" w:rsidRP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C21">
        <w:rPr>
          <w:rFonts w:ascii="Times New Roman" w:hAnsi="Times New Roman"/>
          <w:bCs/>
          <w:color w:val="000000"/>
          <w:sz w:val="28"/>
          <w:szCs w:val="28"/>
        </w:rPr>
        <w:t>Менеджер по сбыту – 2 шт. ед.</w:t>
      </w:r>
    </w:p>
    <w:p w:rsidR="00D01C21" w:rsidRP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C21">
        <w:rPr>
          <w:rFonts w:ascii="Times New Roman" w:hAnsi="Times New Roman"/>
          <w:bCs/>
          <w:color w:val="000000"/>
          <w:sz w:val="28"/>
          <w:szCs w:val="28"/>
        </w:rPr>
        <w:t>Техник – механик – 1 шт. ед.</w:t>
      </w:r>
    </w:p>
    <w:p w:rsidR="00D01C21" w:rsidRP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C21">
        <w:rPr>
          <w:rFonts w:ascii="Times New Roman" w:hAnsi="Times New Roman"/>
          <w:bCs/>
          <w:color w:val="000000"/>
          <w:sz w:val="28"/>
          <w:szCs w:val="28"/>
        </w:rPr>
        <w:t>Слесарь механосборочных работ – 1 шт. ед.</w:t>
      </w:r>
    </w:p>
    <w:p w:rsidR="00D01C21" w:rsidRP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C21">
        <w:rPr>
          <w:rFonts w:ascii="Times New Roman" w:hAnsi="Times New Roman"/>
          <w:bCs/>
          <w:color w:val="000000"/>
          <w:sz w:val="28"/>
          <w:szCs w:val="28"/>
        </w:rPr>
        <w:t>Сотрудники принимаются на работу согласно штатному расписанию.</w:t>
      </w:r>
    </w:p>
    <w:p w:rsidR="00D01C21" w:rsidRP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C21">
        <w:rPr>
          <w:rFonts w:ascii="Times New Roman" w:hAnsi="Times New Roman"/>
          <w:bCs/>
          <w:color w:val="000000"/>
          <w:sz w:val="28"/>
          <w:szCs w:val="28"/>
        </w:rPr>
        <w:t>Организационная структура предприятия представлена на рисунке 2.1.</w:t>
      </w:r>
    </w:p>
    <w:p w:rsidR="00D01C21" w:rsidRP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01C21" w:rsidRP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u w:val="single"/>
        </w:rPr>
      </w:pPr>
      <w:r w:rsidRPr="00D01C21">
        <w:rPr>
          <w:rFonts w:ascii="Times New Roman" w:hAnsi="Times New Roman"/>
          <w:bCs/>
          <w:i/>
          <w:iCs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BFDE91" wp14:editId="3ECA289B">
                <wp:simplePos x="0" y="0"/>
                <wp:positionH relativeFrom="column">
                  <wp:posOffset>-228600</wp:posOffset>
                </wp:positionH>
                <wp:positionV relativeFrom="paragraph">
                  <wp:posOffset>-5080</wp:posOffset>
                </wp:positionV>
                <wp:extent cx="1828800" cy="342900"/>
                <wp:effectExtent l="5080" t="8255" r="13970" b="10795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38C" w:rsidRDefault="0045338C" w:rsidP="00D01C21">
                            <w:r>
                              <w:t>Главный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26" style="position:absolute;left:0;text-align:left;margin-left:-18pt;margin-top:-.4pt;width:2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XqTQIAAFoEAAAOAAAAZHJzL2Uyb0RvYy54bWysVM2O0zAQviPxDpbvNG1p2TZqulp1KUJa&#10;YKWFB3Adp7FwbDN2m5YT0l6ReAQeggviZ58hfSPGTrfbBU4IH6yZzMznmW9mMjndVIqsBThpdEZ7&#10;nS4lQnOTS73M6JvX80cjSpxnOmfKaJHRrXD0dPrwwaS2qeib0qhcAEEQ7dLaZrT03qZJ4ngpKuY6&#10;xgqNxsJAxTyqsExyYDWiVyrpd7tPktpAbsFw4Rx+PW+NdBrxi0Jw/6oonPBEZRRz8/GGeC/CnUwn&#10;LF0Cs6Xk+zTYP2RRManx0QPUOfOMrED+AVVJDsaZwne4qRJTFJKLWANW0+v+Vs1VyayItSA5zh5o&#10;cv8Plr9cXwKReUZPxpRoVmGPms+7D7tPzY/mZnfdfGlumu+7j83P5mvzjaATMlZbl2Lglb2EULOz&#10;F4a/dUSbWcn0UpwBmLoULMc8e8E/uRcQFIehZFG/MDm+x1beRPI2BVQBEGkhm9ij7aFHYuMJx4+9&#10;UX806mIrOdoeD/pjlMMTLL2NtuD8M2EqEoSMAs5ARGfrC+db11uXmL1RMp9LpaICy8VMAVkznJd5&#10;PHt0d+ymNKkzOh72hxH5ns0dQ3Tj+RtEJT0OvpJVRrEcPMGJpYG2pzqPsmdStTJWp/Sex0Bd2wK/&#10;WWzQMfC5MPkWGQXTDjguJAqlgfeU1DjcGXXvVgwEJeq5xq6Me4NB2IaoDIYnfVTg2LI4tjDNESqj&#10;npJWnPl2g1YW5LLEl3qRBm3OsJOFjCTfZbXPGwc4tmm/bGFDjvXodfdLmP4CAAD//wMAUEsDBBQA&#10;BgAIAAAAIQBJKZ6+3QAAAAgBAAAPAAAAZHJzL2Rvd25yZXYueG1sTI/BTsMwEETvSPyDtUjcWgdH&#10;rSDEqRCoSBzb9MLNibdJSryOYqcNfD3Lid52NKPZeflmdr044xg6TxoelgkIpNrbjhoNh3K7eAQR&#10;oiFrek+o4RsDbIrbm9xk1l9oh+d9bASXUMiMhjbGIZMy1C06E5Z+QGLv6EdnIsuxkXY0Fy53vVRJ&#10;spbOdMQfWjPga4v1135yGqpOHczPrnxP3NM2jR9zeZo+37S+v5tfnkFEnON/GP7m83QoeFPlJ7JB&#10;9BoW6ZpZIh9MwL5aKdaVhlWqQBa5vAYofgEAAP//AwBQSwECLQAUAAYACAAAACEAtoM4kv4AAADh&#10;AQAAEwAAAAAAAAAAAAAAAAAAAAAAW0NvbnRlbnRfVHlwZXNdLnhtbFBLAQItABQABgAIAAAAIQA4&#10;/SH/1gAAAJQBAAALAAAAAAAAAAAAAAAAAC8BAABfcmVscy8ucmVsc1BLAQItABQABgAIAAAAIQBG&#10;BUXqTQIAAFoEAAAOAAAAAAAAAAAAAAAAAC4CAABkcnMvZTJvRG9jLnhtbFBLAQItABQABgAIAAAA&#10;IQBJKZ6+3QAAAAgBAAAPAAAAAAAAAAAAAAAAAKcEAABkcnMvZG93bnJldi54bWxQSwUGAAAAAAQA&#10;BADzAAAAsQUAAAAA&#10;">
                <v:textbox>
                  <w:txbxContent>
                    <w:p w:rsidR="0045338C" w:rsidRDefault="0045338C" w:rsidP="00D01C21">
                      <w: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 w:rsidRPr="00D01C21">
        <w:rPr>
          <w:rFonts w:ascii="Times New Roman" w:hAnsi="Times New Roman"/>
          <w:bCs/>
          <w:i/>
          <w:iCs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84AA88" wp14:editId="388F16A6">
                <wp:simplePos x="0" y="0"/>
                <wp:positionH relativeFrom="column">
                  <wp:posOffset>1600200</wp:posOffset>
                </wp:positionH>
                <wp:positionV relativeFrom="paragraph">
                  <wp:posOffset>109220</wp:posOffset>
                </wp:positionV>
                <wp:extent cx="571500" cy="0"/>
                <wp:effectExtent l="14605" t="55880" r="13970" b="5842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954645B" id="Прямая соединительная линия 8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.6pt" to="171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n6/aQIAAIUEAAAOAAAAZHJzL2Uyb0RvYy54bWysVM1uEzEQviPxDpbv6e6GpE1X2VQom8Ch&#10;QKWWB3DW3qyF17ZsN5sIIQFnpDwCr8ABpEoFnmHzRoydn7ZwQYgcnLFn5vM334x3eLasBVowY7mS&#10;GU6OYoyYLBTlcp7h11fTzgAj64ikRCjJMrxiFp+NHj8aNjplXVUpQZlBACJt2ugMV87pNIpsUbGa&#10;2COlmQRnqUxNHGzNPKKGNIBei6gbx8dRowzVRhXMWjjNt048CvhlyQr3qiwtc0hkGLi5sJqwzvwa&#10;jYYknRuiK17saJB/YFETLuHSA1ROHEHXhv8BVfPCKKtKd1SoOlJlyQsWaoBqkvi3ai4rolmoBcSx&#10;+iCT/X+wxcvFhUGcZngA8khSQ4/az5v3m3X7vf2yWaPNh/Zn+6392t60P9qbzUewbzefwPbO9nZ3&#10;vEaQDlo22qYAOZYXxqtRLOWlPlfFG4ukGldEzlmo6Wql4Z7EZ0QPUvzGamA0a14oCjHk2qkg7LI0&#10;NSoF1899ogcH8dAydHJ16CRbOlTAYf8k6cdQULF3RST1CD5PG+ueMVUjb2RYcOk1JilZnFvnGd2F&#10;+GOpplyIMCdCoibDp/1uPyRYJTj1Th9mzXw2FgYtiJ+08Avlged+mFHXkgawihE62dmOcAE2ckEX&#10;ZzgoJRj2t9WMYiQYPC5vbekJ6W+EWoHwztoO29vT+HQymAx6nV73eNLpxXneeTod9zrH0+Sknz/J&#10;x+M8eefJJ7204pQy6fnvBz/p/d1g7Z7gdmQPo38QKnqIHhQFsvv/QDq03Xd6OzMzRVcXxlfnJwBm&#10;PQTv3qV/TPf3Ieru6zH6BQAA//8DAFBLAwQUAAYACAAAACEAVxSDF94AAAAJAQAADwAAAGRycy9k&#10;b3ducmV2LnhtbEyPzU7DMBCE70i8g7VI3KjT0PIT4lQIgcQJlRYhcXOTJQmN18HeNoGnZysOcNyZ&#10;0ew3+WJ0ndpjiK0nA9NJAgqp9FVLtYGX9cPZFajIlirbeUIDXxhhURwf5Tar/EDPuF9xraSEYmYN&#10;NMx9pnUsG3Q2TnyPJN67D86ynKHWVbCDlLtOp0lyoZ1tST40tse7BsvtaucMXK+HuV+G7ets2n6+&#10;fd9/cP/4xMacnoy3N6AYR/4LwwFf0KEQpo3fURVVZyCdp7KFxbhMQUngfHYQNr+CLnL9f0HxAwAA&#10;//8DAFBLAQItABQABgAIAAAAIQC2gziS/gAAAOEBAAATAAAAAAAAAAAAAAAAAAAAAABbQ29udGVu&#10;dF9UeXBlc10ueG1sUEsBAi0AFAAGAAgAAAAhADj9If/WAAAAlAEAAAsAAAAAAAAAAAAAAAAALwEA&#10;AF9yZWxzLy5yZWxzUEsBAi0AFAAGAAgAAAAhAKVefr9pAgAAhQQAAA4AAAAAAAAAAAAAAAAALgIA&#10;AGRycy9lMm9Eb2MueG1sUEsBAi0AFAAGAAgAAAAhAFcUgxfeAAAACQEAAA8AAAAAAAAAAAAAAAAA&#10;wwQAAGRycy9kb3ducmV2LnhtbFBLBQYAAAAABAAEAPMAAADOBQAAAAA=&#10;">
                <v:stroke endarrow="block"/>
              </v:line>
            </w:pict>
          </mc:Fallback>
        </mc:AlternateContent>
      </w:r>
      <w:r w:rsidRPr="00D01C21"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49FDD" wp14:editId="0355DF05">
                <wp:simplePos x="0" y="0"/>
                <wp:positionH relativeFrom="column">
                  <wp:posOffset>2171700</wp:posOffset>
                </wp:positionH>
                <wp:positionV relativeFrom="paragraph">
                  <wp:posOffset>-5080</wp:posOffset>
                </wp:positionV>
                <wp:extent cx="1828800" cy="342900"/>
                <wp:effectExtent l="5080" t="8255" r="13970" b="10795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38C" w:rsidRDefault="0045338C" w:rsidP="00D01C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27" style="position:absolute;left:0;text-align:left;margin-left:171pt;margin-top:-.4pt;width:2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0H8TQIAAGEEAAAOAAAAZHJzL2Uyb0RvYy54bWysVM2O0zAQviPxDpbvNE1poY2arlZdipAW&#10;WGnhARzHaSwc24zdpuWEtFckHoGH4IL42WdI34iJ05YucELkYHk8488z3zeT6dmmUmQtwEmjUxr3&#10;+pQIzU0u9TKlr18tHowpcZ7pnCmjRUq3wtGz2f1709omYmBKo3IBBEG0S2qb0tJ7m0SR46WomOsZ&#10;KzQ6CwMV82jCMsqB1YheqWjQ7z+KagO5BcOFc3h60TnpLOAXheD+ZVE44YlKKebmwwphzdo1mk1Z&#10;sgRmS8n3abB/yKJiUuOjR6gL5hlZgfwDqpIcjDOF73FTRaYoJBehBqwm7v9WzXXJrAi1IDnOHmly&#10;/w+Wv1hfAZF5SscxJZpVqFHzafd+97H53tzubprPzW3zbfeh+dF8ab4SDELGausSvHhtr6Ct2dlL&#10;w984os28ZHopzgFMXQqWY54hPrpzoTUcXiVZ/dzk+B5beRPI2xRQtYBIC9kEjbZHjcTGE46H8Xgw&#10;HvdRSo6+h8PBBPeYUsSSw20Lzj8VpiLtJqWAPRDQ2frS+S70EBKyN0rmC6lUMGCZzRWQNcN+WYRv&#10;j+5Ow5QmdUono8EoIN/xuVOIfvj+BlFJj42vZIXMH4NY0tL2ROehLT2TqttjdUpjkQfqOgn8JtsE&#10;6Y6iZCbfIrFguj7HucRNaeAdJTX2eErd2xUDQYl6plGcSTwctkMRjOHo8QANOPVkpx6mOUKl1FPS&#10;bee+G6SVBbks8aU4sKHNOQpayMB1m3GX1T597OOg1n7m2kE5tUPUrz/D7CcAAAD//wMAUEsDBBQA&#10;BgAIAAAAIQAhlICr3AAAAAgBAAAPAAAAZHJzL2Rvd25yZXYueG1sTI/BTsMwEETvSPyDtUjcqE0C&#10;FaRxKgQqEsc2vXDbxG4SiNdR7LSBr2d7KsfRrGbfy9ez68XRjqHzpOF+oUBYqr3pqNGwLzd3TyBC&#10;RDLYe7IafmyAdXF9lWNm/Im29riLjeARChlqaGMcMilD3VqHYeEHS9wd/OgwchwbaUY88bjrZaLU&#10;UjrsiD+0ONjX1tbfu8lpqLpkj7/b8l25500aP+bya/p80/r2Zn5ZgYh2jpdjOOMzOhTMVPmJTBC9&#10;hvQhYZeo4WzA/TJVnCsNj2kCssjlf4HiDwAA//8DAFBLAQItABQABgAIAAAAIQC2gziS/gAAAOEB&#10;AAATAAAAAAAAAAAAAAAAAAAAAABbQ29udGVudF9UeXBlc10ueG1sUEsBAi0AFAAGAAgAAAAhADj9&#10;If/WAAAAlAEAAAsAAAAAAAAAAAAAAAAALwEAAF9yZWxzLy5yZWxzUEsBAi0AFAAGAAgAAAAhAPHX&#10;QfxNAgAAYQQAAA4AAAAAAAAAAAAAAAAALgIAAGRycy9lMm9Eb2MueG1sUEsBAi0AFAAGAAgAAAAh&#10;ACGUgKvcAAAACAEAAA8AAAAAAAAAAAAAAAAApwQAAGRycy9kb3ducmV2LnhtbFBLBQYAAAAABAAE&#10;APMAAACwBQAAAAA=&#10;">
                <v:textbox>
                  <w:txbxContent>
                    <w:p w:rsidR="0045338C" w:rsidRDefault="0045338C" w:rsidP="00D01C2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D01C21" w:rsidRP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u w:val="single"/>
        </w:rPr>
      </w:pPr>
      <w:r w:rsidRPr="00D01C21">
        <w:rPr>
          <w:rFonts w:ascii="Times New Roman" w:hAnsi="Times New Roman"/>
          <w:bCs/>
          <w:i/>
          <w:iCs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596E5A" wp14:editId="51EB3AA0">
                <wp:simplePos x="0" y="0"/>
                <wp:positionH relativeFrom="column">
                  <wp:posOffset>1714500</wp:posOffset>
                </wp:positionH>
                <wp:positionV relativeFrom="paragraph">
                  <wp:posOffset>133350</wp:posOffset>
                </wp:positionV>
                <wp:extent cx="381000" cy="228600"/>
                <wp:effectExtent l="43180" t="5715" r="13970" b="51435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D3656F9" id="Прямая соединительная линия 8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0.5pt" to="16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S7bQIAAIoEAAAOAAAAZHJzL2Uyb0RvYy54bWysVM1uEzEQviPxDpbv6f40DemqmwplEzgU&#10;qNTyAM7am7Xw2pbtZhMhJOCM1EfgFTiAVKnAM2zeiLGzDRQuCJGDM56fb2a+Ge/J6boRaMWM5Urm&#10;ODmIMWKyVJTLZY5fXs4HY4ysI5ISoSTL8YZZfDp5+OCk1RlLVa0EZQYBiLRZq3NcO6ezKLJlzRpi&#10;D5RmEoyVMg1xcDXLiBrSAnojojSOR1GrDNVGlcxa0BY7I54E/KpipXtRVZY5JHIMtblwmnAu/BlN&#10;Tki2NETXvOzLIP9QRUO4hKR7qII4gq4M/wOq4aVRVlXuoFRNpKqKlyz0AN0k8W/dXNREs9ALkGP1&#10;nib7/2DL56tzgzjN8TjFSJIGZtR93L7dXndfu0/ba7R9133vvnSfu5vuW3ezfQ/y7fYDyN7Y3fbq&#10;awThwGWrbQaQU3luPBvlWl7oM1W+skiqaU3kkoWeLjca8iQ+IroX4i9WQ0WL9pmi4EOunArErivT&#10;oEpw/dQHenAgD63DJDf7SbK1QyUoD8dJHMO8SzCl6XgEss9FMg/jg7Wx7glTDfJCjgWXnmiSkdWZ&#10;dTvXOxevlmrOhQA9yYREbY6Pj9KjEGCV4NQbvc2a5WIqDFoRv27h1+e952bUlaQBrGaEznrZES5A&#10;Ri6Q4wwHugTDPlvDKEaCwQvz0q48IX1GaBgK7qXdxr0+jo9n49l4OBimo9lgGBfF4PF8OhyM5smj&#10;o+KwmE6L5I0vPhlmNaeUSV//3fYnw7/brv4d7vZ2v/97oqL76IF8KPbuPxQdZu/HvVuchaKbc+O7&#10;82sACx+c+8fpX9Sv9+D18xMy+QEAAP//AwBQSwMEFAAGAAgAAAAhAKlVt+vfAAAACQEAAA8AAABk&#10;cnMvZG93bnJldi54bWxMj81OwzAQhO9IvIO1SNyonZZSCHEqhEDihEqLkLi5sUlC43Wwt03g6dme&#10;4LR/o9lviuXoO3FwMbUBNWQTBcJhFWyLtYbXzePFNYhEBq3pAjoN3y7Bsjw9KUxuw4Av7rCmWrAJ&#10;ptxoaIj6XMpUNc6bNAm9Q759hOgN8RhraaMZ2Nx3cqrUlfSmRf7QmN7dN67arfdew81mmIdV3L1d&#10;Zu3X+8/DJ/VPz6T1+dl4dwuC3Eh/YjjiMzqUzLQNe7RJdBqmC8VZiJuMKwtms+Niq2G+UCDLQv5P&#10;UP4CAAD//wMAUEsBAi0AFAAGAAgAAAAhALaDOJL+AAAA4QEAABMAAAAAAAAAAAAAAAAAAAAAAFtD&#10;b250ZW50X1R5cGVzXS54bWxQSwECLQAUAAYACAAAACEAOP0h/9YAAACUAQAACwAAAAAAAAAAAAAA&#10;AAAvAQAAX3JlbHMvLnJlbHNQSwECLQAUAAYACAAAACEAZhgUu20CAACKBAAADgAAAAAAAAAAAAAA&#10;AAAuAgAAZHJzL2Uyb0RvYy54bWxQSwECLQAUAAYACAAAACEAqVW3698AAAAJAQAADwAAAAAAAAAA&#10;AAAAAADHBAAAZHJzL2Rvd25yZXYueG1sUEsFBgAAAAAEAAQA8wAAANMFAAAAAA==&#10;">
                <v:stroke endarrow="block"/>
              </v:line>
            </w:pict>
          </mc:Fallback>
        </mc:AlternateContent>
      </w:r>
      <w:r w:rsidRPr="00D01C21">
        <w:rPr>
          <w:rFonts w:ascii="Times New Roman" w:hAnsi="Times New Roman"/>
          <w:bCs/>
          <w:i/>
          <w:iCs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4F45A" wp14:editId="328EED93">
                <wp:simplePos x="0" y="0"/>
                <wp:positionH relativeFrom="column">
                  <wp:posOffset>3086100</wp:posOffset>
                </wp:positionH>
                <wp:positionV relativeFrom="paragraph">
                  <wp:posOffset>153035</wp:posOffset>
                </wp:positionV>
                <wp:extent cx="0" cy="208915"/>
                <wp:effectExtent l="52705" t="6350" r="61595" b="2286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075D376" id="Прямая соединительная линия 8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2.05pt" to="243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NhYQIAAHsEAAAOAAAAZHJzL2Uyb0RvYy54bWysVMFuEzEQvSPxD5bv6e6mSUlW3VQom3Ap&#10;UKnlAxzbm7Xw2ivbzSZCSNAzUj+BX+AAUqUC37D5I8bOJlC4IEQOztieefPmzXhPz9aVRCturNAq&#10;w8lRjBFXVDOhlhl+dTXvjTCyjihGpFY8wxtu8dnk8aPTpk55X5daMm4QgCibNnWGS+fqNIosLXlF&#10;7JGuuYLLQpuKONiaZcQMaQC9klE/jk+iRhtWG025tXCa7y7xJOAXBafuZVFY7pDMMHBzYTVhXfg1&#10;mpySdGlIXQra0SD/wKIiQkHSA1ROHEHXRvwBVQlqtNWFO6K6inRRCMpDDVBNEv9WzWVJah5qAXFs&#10;fZDJ/j9Y+mJ1YZBgGR4dY6RIBT1qP27fbW/br+2n7S3avm+/t1/az+1d+629296Afb/9ALa/bO+7&#10;41sE4aBlU9sUIKfqwng16Fpd1ueavrZI6WlJ1JKHmq42NeRJfET0IMRvbA2MFs1zzcCHXDsdhF0X&#10;pvKQIBlah/5tDv3ja4fo7pDCaT8ejZNhACfpPq421j3jukLeyLAUyitLUrI6t87zIOnexR8rPRdS&#10;humQCjUZHg/7wxBgtRTMX3o3a5aLqTRoRfx8hV+X94Gb0deKBbCSEzbrbEeEBBu5oIYzAvSRHPts&#10;FWcYSQ5Pyls7elL5jFArEO6s3Yi9Gcfj2Wg2GvQG/ZNZbxDnee/pfDroncyTJ8P8OJ9O8+StJ58M&#10;0lIwxpXnvx/3ZPB349Q9vN2gHgb+IFT0ED0oCmT3/4F0aLbv725SFpptLoyvzvcdJjw4d6/RP6Ff&#10;98Hr5zdj8gMAAP//AwBQSwMEFAAGAAgAAAAhANM/FR/gAAAACQEAAA8AAABkcnMvZG93bnJldi54&#10;bWxMj8FOwzAQRO9I/IO1SNyok6qUKGRTIaRyaQG1Rai9ufGSRMTryHba8PcYcYDj7Ixm3xSL0XTi&#10;RM63lhHSSQKCuLK65Rrhbbe8yUD4oFirzjIhfJGHRXl5Uahc2zNv6LQNtYgl7HOF0ITQ51L6qiGj&#10;/MT2xNH7sM6oEKWrpXbqHMtNJ6dJMpdGtRw/NKqnx4aqz+1gEDbr5Sp7Xw1j5Q5P6cvudf289xni&#10;9dX4cA8i0Bj+wvCDH9GhjExHO7D2okOYZfO4JSBMZymIGPg9HBFu7xKQZSH/Lyi/AQAA//8DAFBL&#10;AQItABQABgAIAAAAIQC2gziS/gAAAOEBAAATAAAAAAAAAAAAAAAAAAAAAABbQ29udGVudF9UeXBl&#10;c10ueG1sUEsBAi0AFAAGAAgAAAAhADj9If/WAAAAlAEAAAsAAAAAAAAAAAAAAAAALwEAAF9yZWxz&#10;Ly5yZWxzUEsBAi0AFAAGAAgAAAAhAC4EI2FhAgAAewQAAA4AAAAAAAAAAAAAAAAALgIAAGRycy9l&#10;Mm9Eb2MueG1sUEsBAi0AFAAGAAgAAAAhANM/FR/gAAAACQEAAA8AAAAAAAAAAAAAAAAAuwQAAGRy&#10;cy9kb3ducmV2LnhtbFBLBQYAAAAABAAEAPMAAADIBQAAAAA=&#10;">
                <v:stroke endarrow="block"/>
              </v:line>
            </w:pict>
          </mc:Fallback>
        </mc:AlternateContent>
      </w:r>
      <w:r w:rsidRPr="00D01C21">
        <w:rPr>
          <w:rFonts w:ascii="Times New Roman" w:hAnsi="Times New Roman"/>
          <w:bCs/>
          <w:i/>
          <w:iCs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3CE1D1" wp14:editId="2AAFD85B">
                <wp:simplePos x="0" y="0"/>
                <wp:positionH relativeFrom="column">
                  <wp:posOffset>4000500</wp:posOffset>
                </wp:positionH>
                <wp:positionV relativeFrom="paragraph">
                  <wp:posOffset>19050</wp:posOffset>
                </wp:positionV>
                <wp:extent cx="1600200" cy="342900"/>
                <wp:effectExtent l="5080" t="5715" r="33020" b="6096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E905945" id="Прямая соединительная линия 8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.5pt" to="441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huZQIAAIEEAAAOAAAAZHJzL2Uyb0RvYy54bWysVE2O0zAU3iNxB8v7TpJOWtpo0hFqWjYD&#10;jDTDAdzYaSwcO7LdphVCglkjzRG4AguQRhrgDOmNeHbTwsAGIbpwn9/v9773nLPzTSXQmmnDlUxx&#10;dBJixGSuKJfLFL+6nvdGGBlLJCVCSZbiLTP4fPL40VlTJ6yvSiUo0wiSSJM0dYpLa+skCExesoqY&#10;E1UzCcZC6YpYuOplQDVpIHslgn4YDoNGaVprlTNjQJvtjXji8xcFy+3LojDMIpFiwGb9qf25cGcw&#10;OSPJUpO65HkHg/wDiopwCUWPqTJiCVpp/keqiudaGVXYk1xVgSoKnjPfA3QThb91c1WSmvlegBxT&#10;H2ky/y9t/mJ9qRGnKR7FGElSwYzaj7t3u9v2a/tpd4t279vv7Zf2c3vXfmvvdjcg3+8+gOyM7X2n&#10;vkUQDlw2tUkg5VReasdGvpFX9YXKXxsk1bQkcsl8T9fbGupELiJ4EOIupgZEi+a5ouBDVlZ5YjeF&#10;rlxKoAxt/Py2x/mxjUU5KKNhGMJSYJSD7TTuj0F2JUhyiK61sc+YqpATUiy4dPyShKwvjN27Hlyc&#10;Wqo5FwL0JBESNSkeD/oDH2CU4NQZnc3o5WIqNFoTt2X+19V94KbVSlKfrGSEzjrZEi5ARtZzYjUH&#10;lgTDrlrFKEaCwcNy0h6ekK4idAyAO2m/aG/G4Xg2mo3iXtwfznpxmGW9p/Np3BvOoyeD7DSbTrPo&#10;rQMfxUnJKWXS4T8sfRT/3VJ1z2+/rse1PxIVPMzuyQewh38P2o/cTXm/LwtFt5fadeemD3vunbs3&#10;6R7Sr3fv9fPLMfkBAAD//wMAUEsDBBQABgAIAAAAIQA9yfPG4AAAAAgBAAAPAAAAZHJzL2Rvd25y&#10;ZXYueG1sTI9BT8MwDIXvSPyHyEjcWLJNjKjUnRDSuGwwbUMIblkT2orGqZp0K/8ec4KTbb2n5+/l&#10;y9G34uT62ARCmE4UCEdlsA1VCK+H1Y0GEZMha9pADuHbRVgWlxe5yWw4086d9qkSHEIxMwh1Sl0m&#10;ZSxr502chM4Ra5+h9ybx2VfS9ubM4b6VM6UW0puG+ENtOvdYu/JrP3iE3Wa11m/rYSz7j6fpy2G7&#10;eX6PGvH6any4B5HcmP7M8IvP6FAw0zEMZKNoERZzxV0SwpwH61rPeDki3N4pkEUu/xcofgAAAP//&#10;AwBQSwECLQAUAAYACAAAACEAtoM4kv4AAADhAQAAEwAAAAAAAAAAAAAAAAAAAAAAW0NvbnRlbnRf&#10;VHlwZXNdLnhtbFBLAQItABQABgAIAAAAIQA4/SH/1gAAAJQBAAALAAAAAAAAAAAAAAAAAC8BAABf&#10;cmVscy8ucmVsc1BLAQItABQABgAIAAAAIQCnShhuZQIAAIEEAAAOAAAAAAAAAAAAAAAAAC4CAABk&#10;cnMvZTJvRG9jLnhtbFBLAQItABQABgAIAAAAIQA9yfPG4AAAAAgBAAAPAAAAAAAAAAAAAAAAAL8E&#10;AABkcnMvZG93bnJldi54bWxQSwUGAAAAAAQABADzAAAAzAUAAAAA&#10;">
                <v:stroke endarrow="block"/>
              </v:line>
            </w:pict>
          </mc:Fallback>
        </mc:AlternateContent>
      </w:r>
    </w:p>
    <w:p w:rsidR="00D01C21" w:rsidRP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u w:val="single"/>
        </w:rPr>
      </w:pPr>
      <w:r w:rsidRPr="00D01C21">
        <w:rPr>
          <w:rFonts w:ascii="Times New Roman" w:hAnsi="Times New Roman"/>
          <w:bCs/>
          <w:i/>
          <w:iCs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0BF533" wp14:editId="60CA6CB5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1828800" cy="457200"/>
                <wp:effectExtent l="5080" t="12700" r="13970" b="635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38C" w:rsidRPr="000F57F8" w:rsidRDefault="0045338C" w:rsidP="00D01C21">
                            <w:r>
                              <w:t>Главный инженер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28" style="position:absolute;left:0;text-align:left;margin-left:0;margin-top:12.4pt;width:2in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bQTgIAAGEEAAAOAAAAZHJzL2Uyb0RvYy54bWysVM2O0zAQviPxDpbvNE3VQjdqulp1KUJa&#10;YKWFB3AdJ7FwbDN2m5YTEteVeAQeggviZ58hfSPGbrfbBU6IHCyPZ+abmW9mMjldN4qsBDhpdE7T&#10;Xp8SobkppK5y+ub1/NGYEueZLpgyWuR0Ixw9nT58MGltJgamNqoQQBBEu6y1Oa29t1mSOF6Lhrme&#10;sUKjsjTQMI8iVEkBrEX0RiWDfv9x0hooLBgunMPX852STiN+WQruX5WlE56onGJuPp4Qz0U4k+mE&#10;ZRUwW0u+T4P9QxYNkxqDHqDOmWdkCfIPqEZyMM6UvsdNk5iylFzEGrCatP9bNVc1syLWguQ4e6DJ&#10;/T9Y/nJ1CUQWOR2PKNGswR51n7cftp+6H93N9mP3pbvpvm+vu5/d1+4bQSNkrLUuQ8crewmhZmcv&#10;DH/riDazmulKnAGYthaswDzTYJ/ccwiCQ1eyaF+YAuOxpTeRvHUJTQBEWsg69mhz6JFYe8LxMR0P&#10;xuM+tpKjbjh6gkMQQ7Ds1tuC88+EaUi45BRwBiI6W104H7Jh2a1JzN4oWcylUlGAajFTQFYM52Ue&#10;vz26OzZTmrQ5PRkNRhH5ns4dQ/Tj9zeIRnocfCUbZP5gxLJA21NdxLH0TKrdHVNWes9joG7XAr9e&#10;rGPrBiFAoHVhig0SC2Y357iXeKkNvKekxRnPqXu3ZCAoUc81NuckHQ7DUkQhckkJHGsWxxqmOULl&#10;1FOyu878bpGWFmRVY6Q0sqHNGTa0lJHru6z26eMcxxbsdy4syrEcre7+DNNfAAAA//8DAFBLAwQU&#10;AAYACAAAACEASHvortsAAAAGAQAADwAAAGRycy9kb3ducmV2LnhtbEyPQU+DQBCF7yb+h82YeLOL&#10;aBqKDI3R1MRjSy/eBnYElN0l7NKiv97xpMd57+W9b4rtYgd14in03iHcrhJQ7BpvetciHKvdTQYq&#10;RHKGBu8Y4YsDbMvLi4Jy489uz6dDbJWUuJATQhfjmGsdmo4thZUf2Yn37idLUc6p1Wais5TbQadJ&#10;staWeicLHY381HHzeZgtQt2nR/reVy+J3ezu4utSfcxvz4jXV8vjA6jIS/wLwy++oEMpTLWfnQlq&#10;QJBHIkJ6L/ziplkmQo2wWWegy0L/xy9/AAAA//8DAFBLAQItABQABgAIAAAAIQC2gziS/gAAAOEB&#10;AAATAAAAAAAAAAAAAAAAAAAAAABbQ29udGVudF9UeXBlc10ueG1sUEsBAi0AFAAGAAgAAAAhADj9&#10;If/WAAAAlAEAAAsAAAAAAAAAAAAAAAAALwEAAF9yZWxzLy5yZWxzUEsBAi0AFAAGAAgAAAAhAIkF&#10;xtBOAgAAYQQAAA4AAAAAAAAAAAAAAAAALgIAAGRycy9lMm9Eb2MueG1sUEsBAi0AFAAGAAgAAAAh&#10;AEh76K7bAAAABgEAAA8AAAAAAAAAAAAAAAAAqAQAAGRycy9kb3ducmV2LnhtbFBLBQYAAAAABAAE&#10;APMAAACwBQAAAAA=&#10;">
                <v:textbox>
                  <w:txbxContent>
                    <w:p w:rsidR="0045338C" w:rsidRPr="000F57F8" w:rsidRDefault="0045338C" w:rsidP="00D01C21">
                      <w:r>
                        <w:t>Главный инженер</w:t>
                      </w:r>
                    </w:p>
                  </w:txbxContent>
                </v:textbox>
              </v:rect>
            </w:pict>
          </mc:Fallback>
        </mc:AlternateContent>
      </w:r>
      <w:r w:rsidRPr="00D01C21">
        <w:rPr>
          <w:rFonts w:ascii="Times New Roman" w:hAnsi="Times New Roman"/>
          <w:bCs/>
          <w:i/>
          <w:iCs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94B06" wp14:editId="6F7FF4E7">
                <wp:simplePos x="0" y="0"/>
                <wp:positionH relativeFrom="column">
                  <wp:posOffset>2171700</wp:posOffset>
                </wp:positionH>
                <wp:positionV relativeFrom="paragraph">
                  <wp:posOffset>157480</wp:posOffset>
                </wp:positionV>
                <wp:extent cx="1828800" cy="457200"/>
                <wp:effectExtent l="5080" t="12700" r="13970" b="635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38C" w:rsidRPr="000F57F8" w:rsidRDefault="0045338C" w:rsidP="00D01C21">
                            <w:r>
                              <w:t>Главный зоотехник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29" style="position:absolute;left:0;text-align:left;margin-left:171pt;margin-top:12.4pt;width:2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By4TwIAAGEEAAAOAAAAZHJzL2Uyb0RvYy54bWysVM1uEzEQviPxDpbvZJOQlHSVTVWlBCEV&#10;qFR4AMfr3bXw2mbsZFNOSL0i8Qg8BBfET59h80aMvWmaAifEHiyPZ+abmW9mdnqyqRVZC3DS6IwO&#10;en1KhOYml7rM6JvXi0cTSpxnOmfKaJHRK+Hoyezhg2ljUzE0lVG5AIIg2qWNzWjlvU2TxPFK1Mz1&#10;jBUalYWBmnkUoUxyYA2i1yoZ9vtHSWMgt2C4cA5fzzolnUX8ohDcvyoKJzxRGcXcfDwhnstwJrMp&#10;S0tgtpJ8lwb7hyxqJjUG3UOdMc/ICuQfULXkYJwpfI+bOjFFIbmINWA1g/5v1VxWzIpYC5Lj7J4m&#10;9/9g+cv1BRCZZ3RyRIlmNfao/bz9sP3U/mhvttftl/am/b792P5sv7bfCBohY411KTpe2gsINTt7&#10;bvhbR7SZV0yX4hTANJVgOeY5CPbJPYcgOHQly+aFyTEeW3kTydsUUAdApIVsYo+u9j0SG084Pg4m&#10;w8mkj63kqBuNn+AQxBAsvfW24PwzYWoSLhkFnIGIztbnzodsWHprErM3SuYLqVQUoFzOFZA1w3lZ&#10;xG+H7g7NlCZNRo/Hw3FEvqdzhxD9+P0NopYeB1/JGpnfG7E00PZU53EsPZOqu2PKSu94DNR1LfCb&#10;5Sa27nEIEGhdmvwKiQXTzTnuJV4qA+8paXDGM+rerRgIStRzjc05HoxGYSmiELmkBA41y0MN0xyh&#10;Muop6a5z3y3SyoIsK4w0iGxoc4oNLWTk+i6rXfo4x7EFu50Li3IoR6u7P8PsFwAAAP//AwBQSwME&#10;FAAGAAgAAAAhAOjEeNDeAAAACQEAAA8AAABkcnMvZG93bnJldi54bWxMj8FOwzAMhu9IvENkJG4s&#10;oZ2qrTSdEGhIHLfuws1tQltonKpJt8LTY05wtP3r9/cVu8UN4myn0HvScL9SICw13vTUajhV+7sN&#10;iBCRDA6erIYvG2BXXl8VmBt/oYM9H2MruIRCjhq6GMdcytB01mFY+dES39795DDyOLXSTHjhcjfI&#10;RKlMOuyJP3Q42qfONp/H2Wmo++SE34fqRbntPo2vS/Uxvz1rfXuzPD6AiHaJf2H4xWd0KJmp9jOZ&#10;IAYN6Tphl6ghWbMCB7JU8aLWsM02IMtC/jcofwAAAP//AwBQSwECLQAUAAYACAAAACEAtoM4kv4A&#10;AADhAQAAEwAAAAAAAAAAAAAAAAAAAAAAW0NvbnRlbnRfVHlwZXNdLnhtbFBLAQItABQABgAIAAAA&#10;IQA4/SH/1gAAAJQBAAALAAAAAAAAAAAAAAAAAC8BAABfcmVscy8ucmVsc1BLAQItABQABgAIAAAA&#10;IQD0hBy4TwIAAGEEAAAOAAAAAAAAAAAAAAAAAC4CAABkcnMvZTJvRG9jLnhtbFBLAQItABQABgAI&#10;AAAAIQDoxHjQ3gAAAAkBAAAPAAAAAAAAAAAAAAAAAKkEAABkcnMvZG93bnJldi54bWxQSwUGAAAA&#10;AAQABADzAAAAtAUAAAAA&#10;">
                <v:textbox>
                  <w:txbxContent>
                    <w:p w:rsidR="0045338C" w:rsidRPr="000F57F8" w:rsidRDefault="0045338C" w:rsidP="00D01C21">
                      <w:r>
                        <w:t>Главный зоотехник</w:t>
                      </w:r>
                    </w:p>
                  </w:txbxContent>
                </v:textbox>
              </v:rect>
            </w:pict>
          </mc:Fallback>
        </mc:AlternateContent>
      </w:r>
      <w:r w:rsidRPr="00D01C21">
        <w:rPr>
          <w:rFonts w:ascii="Times New Roman" w:hAnsi="Times New Roman"/>
          <w:bCs/>
          <w:i/>
          <w:iCs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325F3" wp14:editId="1733A1A3">
                <wp:simplePos x="0" y="0"/>
                <wp:positionH relativeFrom="column">
                  <wp:posOffset>4457700</wp:posOffset>
                </wp:positionH>
                <wp:positionV relativeFrom="paragraph">
                  <wp:posOffset>157480</wp:posOffset>
                </wp:positionV>
                <wp:extent cx="1828800" cy="607695"/>
                <wp:effectExtent l="5080" t="12700" r="13970" b="8255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38C" w:rsidRPr="000F57F8" w:rsidRDefault="0045338C" w:rsidP="00D01C21">
                            <w:r w:rsidRPr="00E55709">
                              <w:t>Зав. Производством готовой продукции 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сбыта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30" style="position:absolute;left:0;text-align:left;margin-left:351pt;margin-top:12.4pt;width:2in;height:4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/yUAIAAGEEAAAOAAAAZHJzL2Uyb0RvYy54bWysVM1uEzEQviPxDpbvZDdR/rrqpqpSgpAK&#10;VCo8gOP1Zi28thk72YQTEtdKPAIPwQXx02fYvBFjJ01T4ITYg+XxzHwz883Mnp6ta0VWApw0Oqfd&#10;TkqJ0NwUUi9y+ub17MmYEueZLpgyWuR0Ixw9mzx+dNrYTPRMZVQhgCCIdlljc1p5b7MkcbwSNXMd&#10;Y4VGZWmgZh5FWCQFsAbRa5X00nSYNAYKC4YL5/D1Yqekk4hfloL7V2XphCcqp5ibjyfEcx7OZHLK&#10;sgUwW0m+T4P9QxY1kxqDHqAumGdkCfIPqFpyMM6UvsNNnZiylFzEGrCabvpbNdcVsyLWguQ4e6DJ&#10;/T9Y/nJ1BUQWOR2PKNGsxh61n7cftp/aH+3t9mP7pb1tv29v2p/t1/YbQSNkrLEuQ8drewWhZmcv&#10;DX/riDbTiumFOAcwTSVYgXl2g33ywCEIDl3JvHlhCozHlt5E8tYl1AEQaSHr2KPNoUdi7QnHx+64&#10;Nx6n2EqOumE6Gp4MYgiW3XlbcP6ZMDUJl5wCzkBEZ6tL50M2LLszidkbJYuZVCoKsJhPFZAVw3mZ&#10;xW+P7o7NlCZNTk8GvUFEfqBzxxBp/P4GUUuPg69kjcwfjFgWaHuqiziWnkm1u2PKSu95DNTtWuDX&#10;83VsXT8ECLTOTbFBYsHs5hz3Ei+VgfeUNDjjOXXvlgwEJeq5xuacdPv9sBRR6A9GPRTgWDM/1jDN&#10;ESqnnpLddep3i7S0IBcVRupGNrQ5x4aWMnJ9n9U+fZzj2IL9zoVFOZaj1f2fYfILAAD//wMAUEsD&#10;BBQABgAIAAAAIQC0Bdgp3QAAAAoBAAAPAAAAZHJzL2Rvd25yZXYueG1sTI9NT8MwDIbvSPyHyEjc&#10;WEL4bGk6IdCQOG7dhZvbhLbQOFWTboVfjznB0faj189brBc/iIObYh/IwOVKgXDUBNtTa2BfbS7u&#10;QcSEZHEI5Ax8uQjr8vSkwNyGI23dYZdawSEUczTQpTTmUsamcx7jKoyO+PYeJo+Jx6mVdsIjh/tB&#10;aqVupcee+EOHo3vqXPO5m72Butd7/N5WL8pnm6v0ulQf89uzMedny+MDiOSW9AfDrz6rQ8lOdZjJ&#10;RjEYuFOauyQD+porMJBlihc1k1rdgCwL+b9C+QMAAP//AwBQSwECLQAUAAYACAAAACEAtoM4kv4A&#10;AADhAQAAEwAAAAAAAAAAAAAAAAAAAAAAW0NvbnRlbnRfVHlwZXNdLnhtbFBLAQItABQABgAIAAAA&#10;IQA4/SH/1gAAAJQBAAALAAAAAAAAAAAAAAAAAC8BAABfcmVscy8ucmVsc1BLAQItABQABgAIAAAA&#10;IQDqIb/yUAIAAGEEAAAOAAAAAAAAAAAAAAAAAC4CAABkcnMvZTJvRG9jLnhtbFBLAQItABQABgAI&#10;AAAAIQC0Bdgp3QAAAAoBAAAPAAAAAAAAAAAAAAAAAKoEAABkcnMvZG93bnJldi54bWxQSwUGAAAA&#10;AAQABADzAAAAtAUAAAAA&#10;">
                <v:textbox>
                  <w:txbxContent>
                    <w:p w:rsidR="0045338C" w:rsidRPr="000F57F8" w:rsidRDefault="0045338C" w:rsidP="00D01C21">
                      <w:r w:rsidRPr="00E55709">
                        <w:t>Зав. Производством готовой продукции и</w:t>
                      </w:r>
                      <w:r>
                        <w:rPr>
                          <w:sz w:val="28"/>
                          <w:szCs w:val="28"/>
                        </w:rPr>
                        <w:t xml:space="preserve"> сбыта</w:t>
                      </w:r>
                    </w:p>
                  </w:txbxContent>
                </v:textbox>
              </v:rect>
            </w:pict>
          </mc:Fallback>
        </mc:AlternateContent>
      </w:r>
    </w:p>
    <w:p w:rsidR="00D01C21" w:rsidRP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u w:val="single"/>
        </w:rPr>
      </w:pPr>
    </w:p>
    <w:p w:rsidR="00D01C21" w:rsidRP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u w:val="single"/>
        </w:rPr>
      </w:pPr>
      <w:r w:rsidRPr="00D01C21">
        <w:rPr>
          <w:rFonts w:ascii="Times New Roman" w:hAnsi="Times New Roman"/>
          <w:bCs/>
          <w:i/>
          <w:iCs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CCB332" wp14:editId="72035BDA">
                <wp:simplePos x="0" y="0"/>
                <wp:positionH relativeFrom="column">
                  <wp:posOffset>751205</wp:posOffset>
                </wp:positionH>
                <wp:positionV relativeFrom="paragraph">
                  <wp:posOffset>59690</wp:posOffset>
                </wp:positionV>
                <wp:extent cx="0" cy="571500"/>
                <wp:effectExtent l="60960" t="13335" r="53340" b="15240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2712E02" id="Прямая соединительная линия 8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5pt,4.7pt" to="59.1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0xuYwIAAHsEAAAOAAAAZHJzL2Uyb0RvYy54bWysVM2O0zAQviPxDpbv3SSl3e1GTVeoabks&#10;sNIuD+DGTmPh2JbtNq0QEnBG6iPwChxAWmmBZ0jfiLH7wy5cEKIHdzye+fzNN+MML1a1QEtmLFcy&#10;w8lJjBGThaJczjP86mbaGWBkHZGUCCVZhtfM4ovR40fDRqesqyolKDMIQKRNG53hyjmdRpEtKlYT&#10;e6I0k3BYKlMTB1szj6ghDaDXIurG8WnUKEO1UQWzFrz57hCPAn5ZssK9LEvLHBIZBm4urCasM79G&#10;oyFJ54boihd7GuQfWNSES7j0CJUTR9DC8D+gal4YZVXpTgpVR6osecFCDVBNEv9WzXVFNAu1gDhW&#10;H2Wy/w+2eLG8MojTDA+gU5LU0KP20/bddtN+az9vN2j7vv3Rfm2/tLft9/Z2+wHsu+1HsP1he7d3&#10;bxCkg5aNtilAjuWV8WoUK3mtL1Xx2iKpxhWRcxZqullruCfxGdGDFL+xGhjNmueKQgxZOBWEXZWm&#10;9pAgGVqF/q2P/WMrh4qdswBv/yzpx6G1EUkPedpY94ypGnkjw4JLryxJyfLSOs+DpIcQ75ZqyoUI&#10;0yEkajJ83u/2Q4JVglN/6MOsmc/GwqAl8fMVfqEoOLkfZtRC0gBWMUIne9sRLsBGLqjhDAd9BMP+&#10;tppRjASDJ+WtHT0h/Y1QKxDeW7sRe3Men08Gk0Gv0+ueTjq9OM87T6fjXud0mpz18yf5eJwnbz35&#10;pJdWnFImPf/DuCe9vxun/cPbDepx4I9CRQ/Rg6JA9vAfSIdm+/7uJmWm6PrK+Op832HCQ/D+Nfon&#10;dH8fon59M0Y/AQAA//8DAFBLAwQUAAYACAAAACEAQM3GMNwAAAAIAQAADwAAAGRycy9kb3ducmV2&#10;LnhtbEyPwU7DMBBE70j8g7VI3KgTQCikcSqEVC4toLYI0ZsbL0lEvI5sp03/vlsucHw7o9mZYjba&#10;TuzRh9aRgnSSgECqnGmpVvCxmd9kIELUZHTnCBUcMcCsvLwodG7cgVa4X8dacAiFXCtoYuxzKUPV&#10;oNVh4nok1r6dtzoy+loarw8cbjt5myQP0uqW+EOje3xusPpZD1bBajlfZJ+LYaz89iV927wvX79C&#10;ptT11fg0BRFxjH9mONfn6lByp50byATRMafZHVsVPN6DOOu/vGPmgywL+X9AeQIAAP//AwBQSwEC&#10;LQAUAAYACAAAACEAtoM4kv4AAADhAQAAEwAAAAAAAAAAAAAAAAAAAAAAW0NvbnRlbnRfVHlwZXNd&#10;LnhtbFBLAQItABQABgAIAAAAIQA4/SH/1gAAAJQBAAALAAAAAAAAAAAAAAAAAC8BAABfcmVscy8u&#10;cmVsc1BLAQItABQABgAIAAAAIQBus0xuYwIAAHsEAAAOAAAAAAAAAAAAAAAAAC4CAABkcnMvZTJv&#10;RG9jLnhtbFBLAQItABQABgAIAAAAIQBAzcYw3AAAAAgBAAAPAAAAAAAAAAAAAAAAAL0EAABkcnMv&#10;ZG93bnJldi54bWxQSwUGAAAAAAQABADzAAAAxgUAAAAA&#10;">
                <v:stroke endarrow="block"/>
              </v:line>
            </w:pict>
          </mc:Fallback>
        </mc:AlternateContent>
      </w:r>
      <w:r w:rsidRPr="00D01C21">
        <w:rPr>
          <w:rFonts w:ascii="Times New Roman" w:hAnsi="Times New Roman"/>
          <w:bCs/>
          <w:i/>
          <w:iCs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E7C078" wp14:editId="26CF8241">
                <wp:simplePos x="0" y="0"/>
                <wp:positionH relativeFrom="column">
                  <wp:posOffset>5323205</wp:posOffset>
                </wp:positionH>
                <wp:positionV relativeFrom="paragraph">
                  <wp:posOffset>173990</wp:posOffset>
                </wp:positionV>
                <wp:extent cx="0" cy="342900"/>
                <wp:effectExtent l="60960" t="13335" r="53340" b="15240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DFA6FA2" id="Прямая соединительная линия 8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15pt,13.7pt" to="419.1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6cYwIAAHsEAAAOAAAAZHJzL2Uyb0RvYy54bWysVM1uEzEQviPxDpbv6e6m25KsuqlQNuFS&#10;oFLLAzhrb9bCa1u2m02EkIAzUh6BV+AAUqUCz7B5I8bODy1cECIHZzye+fzNN+M9O182Ai2YsVzJ&#10;HCdHMUZMlopyOc/xq+tpb4CRdURSIpRkOV4xi89Hjx+dtTpjfVUrQZlBACJt1uoc187pLIpsWbOG&#10;2COlmYTDSpmGONiaeUQNaQG9EVE/jk+jVhmqjSqZteAttod4FPCripXuZVVZ5pDIMXBzYTVhnfk1&#10;Gp2RbG6Irnm5o0H+gUVDuIRLD1AFcQTdGP4HVMNLo6yq3FGpmkhVFS9ZqAGqSeLfqrmqiWahFhDH&#10;6oNM9v/Bli8WlwZxmuPBECNJGuhR92nzbrPuvnWfN2u0ed/96L52X7rb7nt3u/kA9t3mI9j+sLvb&#10;udcI0kHLVtsMIMfy0ng1yqW80heqfG2RVOOayDkLNV2vNNyT+IzoQYrfWA2MZu1zRSGG3DgVhF1W&#10;pvGQIBlahv6tDv1jS4fKrbME73HaH8ahtRHJ9nnaWPeMqQZ5I8eCS68sycjiwjrPg2T7EO+WasqF&#10;CNMhJGpzPDzpn4QEqwSn/tCHWTOfjYVBC+LnK/xCUXByP8yoG0kDWM0InexsR7gAG7mghjMc9BEM&#10;+9saRjESDJ6Ut7b0hPQ3Qq1AeGdtR+zNMB5OBpNB2kv7p5NeGhdF7+l0nPZOp8mTk+K4GI+L5K0n&#10;n6RZzSll0vPfj3uS/t047R7edlAPA38QKnqIHhQFsvv/QDo02/d3OykzRVeXxlfn+w4THoJ3r9E/&#10;ofv7EPXrmzH6CQAA//8DAFBLAwQUAAYACAAAACEApIErAt8AAAAJAQAADwAAAGRycy9kb3ducmV2&#10;LnhtbEyPTUvDQBCG74L/YRnBm92kLRpiNkWEemlV2oq0t212TILZ2bC7aeO/d8SD3ubj4Z1nisVo&#10;O3FCH1pHCtJJAgKpcqalWsHbbnmTgQhRk9GdI1TwhQEW5eVFoXPjzrTB0zbWgkMo5FpBE2OfSxmq&#10;Bq0OE9cj8e7Deasjt76Wxuszh9tOTpPkVlrdEl9odI+PDVaf28Eq2KyXq+x9NYyVPzylL7vX9fM+&#10;ZEpdX40P9yAijvEPhh99VoeSnY5uIBNEpyCbZTNGFUzv5iAY+B0cuUjnIMtC/v+g/AYAAP//AwBQ&#10;SwECLQAUAAYACAAAACEAtoM4kv4AAADhAQAAEwAAAAAAAAAAAAAAAAAAAAAAW0NvbnRlbnRfVHlw&#10;ZXNdLnhtbFBLAQItABQABgAIAAAAIQA4/SH/1gAAAJQBAAALAAAAAAAAAAAAAAAAAC8BAABfcmVs&#10;cy8ucmVsc1BLAQItABQABgAIAAAAIQCYVy6cYwIAAHsEAAAOAAAAAAAAAAAAAAAAAC4CAABkcnMv&#10;ZTJvRG9jLnhtbFBLAQItABQABgAIAAAAIQCkgSsC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D01C21">
        <w:rPr>
          <w:rFonts w:ascii="Times New Roman" w:hAnsi="Times New Roman"/>
          <w:bCs/>
          <w:i/>
          <w:iCs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C4B61C" wp14:editId="728AF003">
                <wp:simplePos x="0" y="0"/>
                <wp:positionH relativeFrom="column">
                  <wp:posOffset>3037205</wp:posOffset>
                </wp:positionH>
                <wp:positionV relativeFrom="paragraph">
                  <wp:posOffset>59690</wp:posOffset>
                </wp:positionV>
                <wp:extent cx="0" cy="571500"/>
                <wp:effectExtent l="60960" t="13335" r="53340" b="15240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1E256C8" id="Прямая соединительная линия 9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4.7pt" to="239.1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gTYYgIAAHsEAAAOAAAAZHJzL2Uyb0RvYy54bWysVM1uEzEQviPxDpbv6e6GpD+rbiqUTbgU&#10;qNTyAI7tzVp4bct2s4kQEnBG6iPwChxAqlTgGTZvxNj5oYULQuTgjMczn7/5ZrynZ8tGogW3TmhV&#10;4OwgxYgrqplQ8wK/upr2jjFynihGpFa8wCvu8Nno8aPT1uS8r2stGbcIQJTLW1Pg2nuTJ4mjNW+I&#10;O9CGKzistG2Ih62dJ8ySFtAbmfTT9DBptWXGasqdA2+5OcSjiF9VnPqXVeW4R7LAwM3H1cZ1FtZk&#10;dEryuSWmFnRLg/wDi4YIBZfuoUriCbq24g+oRlCrna78AdVNoqtKUB5rgGqy9LdqLmtieKwFxHFm&#10;L5P7f7D0xeLCIsEKfALyKNJAj7pP63frm+5b93l9g9bvux/d1+5Ld9t9727XH8C+W38EOxx2d1v3&#10;DYJ00LI1LgfIsbqwQQ26VJfmXNPXDik9roma81jT1crAPVnISB6khI0zwGjWPtcMYsi111HYZWWb&#10;AAmSoWXs32rfP770iG6cFLzDo2yYRjoJyXd5xjr/jOsGBaPAUqigLMnJ4tz5wIPku5DgVnoqpIzT&#10;IRVqQZ5hfxgTnJaChcMQ5ux8NpYWLUiYr/iLRcHJ/TCrrxWLYDUnbLK1PRESbOSjGt4K0EdyHG5r&#10;OMNIcnhSwdrQkyrcCLUC4a21GbE3J+nJ5HhyPOgN+oeT3iAty97T6XjQO5xmR8PySTkel9nbQD4b&#10;5LVgjKvAfzfu2eDvxmn78DaDuh/4vVDJQ/SoKJDd/UfSsdmhv5tJmWm2urChutB3mPAYvH2N4Qnd&#10;38eoX9+M0U8AAAD//wMAUEsDBBQABgAIAAAAIQBFfExI3gAAAAgBAAAPAAAAZHJzL2Rvd25yZXYu&#10;eG1sTI/BTsMwEETvSP0Ha5G4UaelghDiVBVSubQUtUUIbm68JFHjdWQ7bfh7FnGA49sZzc7k88G2&#10;4oQ+NI4UTMYJCKTSmYYqBa/75XUKIkRNRreOUMEXBpgXo4tcZ8adaYunXawEh1DItII6xi6TMpQ1&#10;Wh3GrkNi7dN5qyOjr6Tx+szhtpXTJLmVVjfEH2rd4WON5XHXWwXb9XKVvq36ofQfT5PN/mX9/B5S&#10;pa4uh8UDiIhD/DPDT32uDgV3OrieTBCtgtldesNWBfczEKz/8oGZD7LI5f8BxTcAAAD//wMAUEsB&#10;Ai0AFAAGAAgAAAAhALaDOJL+AAAA4QEAABMAAAAAAAAAAAAAAAAAAAAAAFtDb250ZW50X1R5cGVz&#10;XS54bWxQSwECLQAUAAYACAAAACEAOP0h/9YAAACUAQAACwAAAAAAAAAAAAAAAAAvAQAAX3JlbHMv&#10;LnJlbHNQSwECLQAUAAYACAAAACEARdYE2GICAAB7BAAADgAAAAAAAAAAAAAAAAAuAgAAZHJzL2Uy&#10;b0RvYy54bWxQSwECLQAUAAYACAAAACEARXxMSN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D01C21" w:rsidRPr="00D01C21" w:rsidRDefault="00A47164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u w:val="single"/>
        </w:rPr>
      </w:pPr>
      <w:r w:rsidRPr="00D01C21">
        <w:rPr>
          <w:rFonts w:ascii="Times New Roman" w:hAnsi="Times New Roman"/>
          <w:bCs/>
          <w:i/>
          <w:iCs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4F5EE3" wp14:editId="58F7EAD4">
                <wp:simplePos x="0" y="0"/>
                <wp:positionH relativeFrom="column">
                  <wp:posOffset>-165735</wp:posOffset>
                </wp:positionH>
                <wp:positionV relativeFrom="paragraph">
                  <wp:posOffset>320675</wp:posOffset>
                </wp:positionV>
                <wp:extent cx="1943100" cy="533400"/>
                <wp:effectExtent l="0" t="0" r="19050" b="19050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38C" w:rsidRPr="003F652E" w:rsidRDefault="0045338C" w:rsidP="00344464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 w:rsidRPr="003F652E">
                              <w:t xml:space="preserve">Механик </w:t>
                            </w:r>
                            <w:proofErr w:type="spellStart"/>
                            <w:r w:rsidRPr="003F652E">
                              <w:t>автогаража</w:t>
                            </w:r>
                            <w:proofErr w:type="spellEnd"/>
                          </w:p>
                          <w:p w:rsidR="0045338C" w:rsidRPr="003F652E" w:rsidRDefault="0045338C" w:rsidP="00344464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 w:rsidRPr="003F652E">
                              <w:t>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31" style="position:absolute;left:0;text-align:left;margin-left:-13.05pt;margin-top:25.25pt;width:153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mjsTQIAAGEEAAAOAAAAZHJzL2Uyb0RvYy54bWysVM2O0zAQviPxDpbvNE1/YBs1Xa26FCEt&#10;sNLCA7iO01g4thm7TcoJiSsSj8BDcEH87DOkb8TEaUsXOCFysDye8eeZ75vJ9LwuFdkIcNLolMa9&#10;PiVCc5NJvUrpq5eLB2eUOM90xpTRIqVb4ej57P69aWUTMTCFUZkAgiDaJZVNaeG9TaLI8UKUzPWM&#10;FRqduYGSeTRhFWXAKkQvVTTo9x9GlYHMguHCOTy97Jx0FvDzXHD/Is+d8ESlFHPzYYWwLts1mk1Z&#10;sgJmC8n3abB/yKJkUuOjR6hL5hlZg/wDqpQcjDO573FTRibPJRehBqwm7v9WzU3BrAi1IDnOHmly&#10;/w+WP99cA5FZSicxJZqVqFHzafdu97H53tzu3jefm9vm2+5D86P50nwlGISMVdYlePHGXkNbs7NX&#10;hr92RJt5wfRKXACYqhAswzxDfHTnQms4vEqW1TOT4Xts7U0gr86hbAGRFlIHjbZHjUTtCcfDeDIa&#10;xn2UkqNvPByOcI8pRSw53Lbg/BNhStJuUgrYAwGdba6c70IPISF7o2S2kEoFA1bLuQKyYdgvi/Dt&#10;0d1pmNKkQsbGg3FAvuNzpxD98P0NopQeG1/JMqVnxyCWtLQ91lloS8+k6vZYndJY5IG6TgJfL+sg&#10;3fggytJkWyQWTNfnOJe4KQy8paTCHk+pe7NmIChRTzWKM4lHo3YogjEaPxqgAaee5amHaY5QKfWU&#10;dNu57wZpbUGuCnwpDmxoc4GC5jJw3WbcZbVPH/s4qLWfuXZQTu0Q9evPMPsJAAD//wMAUEsDBBQA&#10;BgAIAAAAIQCRRCTC3wAAAAoBAAAPAAAAZHJzL2Rvd25yZXYueG1sTI9BT4NAEIXvJv6HzZh4a5dS&#10;qYIsjdHUxGNLL94GdgSU3SXs0qK/3vFUj5P35b1v8u1senGi0XfOKlgtIxBka6c72yg4lrvFAwgf&#10;0GrsnSUF3+RhW1xf5Zhpd7Z7Oh1CI7jE+gwVtCEMmZS+bsmgX7qBLGcfbjQY+BwbqUc8c7npZRxF&#10;G2mws7zQ4kDPLdVfh8koqLr4iD/78jUy6W4d3ubyc3p/Uer2Zn56BBFoDhcY/vRZHQp2qtxktRe9&#10;gkW8WTGqIIkSEAzE92kKomJyfZeALHL5/4XiFwAA//8DAFBLAQItABQABgAIAAAAIQC2gziS/gAA&#10;AOEBAAATAAAAAAAAAAAAAAAAAAAAAABbQ29udGVudF9UeXBlc10ueG1sUEsBAi0AFAAGAAgAAAAh&#10;ADj9If/WAAAAlAEAAAsAAAAAAAAAAAAAAAAALwEAAF9yZWxzLy5yZWxzUEsBAi0AFAAGAAgAAAAh&#10;AGnmaOxNAgAAYQQAAA4AAAAAAAAAAAAAAAAALgIAAGRycy9lMm9Eb2MueG1sUEsBAi0AFAAGAAgA&#10;AAAhAJFEJMLfAAAACgEAAA8AAAAAAAAAAAAAAAAApwQAAGRycy9kb3ducmV2LnhtbFBLBQYAAAAA&#10;BAAEAPMAAACzBQAAAAA=&#10;">
                <v:textbox>
                  <w:txbxContent>
                    <w:p w:rsidR="0045338C" w:rsidRPr="003F652E" w:rsidRDefault="0045338C" w:rsidP="00344464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 w:rsidRPr="003F652E">
                        <w:t xml:space="preserve">Механик </w:t>
                      </w:r>
                      <w:proofErr w:type="spellStart"/>
                      <w:r w:rsidRPr="003F652E">
                        <w:t>автогаража</w:t>
                      </w:r>
                      <w:proofErr w:type="spellEnd"/>
                    </w:p>
                    <w:p w:rsidR="0045338C" w:rsidRPr="003F652E" w:rsidRDefault="0045338C" w:rsidP="00344464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 w:rsidRPr="003F652E">
                        <w:t>Водитель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D01C21" w:rsidRPr="00D01C21" w:rsidRDefault="00A47164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u w:val="single"/>
        </w:rPr>
      </w:pPr>
      <w:r w:rsidRPr="00D01C21">
        <w:rPr>
          <w:rFonts w:ascii="Times New Roman" w:hAnsi="Times New Roman"/>
          <w:bCs/>
          <w:i/>
          <w:iCs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9BC5B9" wp14:editId="6EFD1E46">
                <wp:simplePos x="0" y="0"/>
                <wp:positionH relativeFrom="column">
                  <wp:posOffset>4520565</wp:posOffset>
                </wp:positionH>
                <wp:positionV relativeFrom="paragraph">
                  <wp:posOffset>13970</wp:posOffset>
                </wp:positionV>
                <wp:extent cx="1828800" cy="762000"/>
                <wp:effectExtent l="0" t="0" r="19050" b="19050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38C" w:rsidRDefault="0045338C" w:rsidP="00344464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Грузчик</w:t>
                            </w:r>
                          </w:p>
                          <w:p w:rsidR="0045338C" w:rsidRDefault="0045338C" w:rsidP="00344464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Сторож</w:t>
                            </w:r>
                          </w:p>
                          <w:p w:rsidR="0045338C" w:rsidRDefault="0045338C" w:rsidP="00344464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Водитель</w:t>
                            </w:r>
                          </w:p>
                          <w:p w:rsidR="0045338C" w:rsidRDefault="0045338C" w:rsidP="00344464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Рабочий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32" style="position:absolute;left:0;text-align:left;margin-left:355.95pt;margin-top:1.1pt;width:2in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5cUwIAAGEEAAAOAAAAZHJzL2Uyb0RvYy54bWysVM2O0zAQviPxDpbvNG3UdrtR09WqSxHS&#10;AistPIDrOI2FY5ux22Q5IXFF4hF4CC6In32G9I2YOG23hRuiB8uTGX/+5vvGnV7UpSIbAU4andJB&#10;r0+J0NxkUq9S+ub14smEEueZzpgyWqT0Tjh6MXv8aFrZRMSmMCoTQBBEu6SyKS28t0kUOV6Ikrme&#10;sUJjMjdQMo8hrKIMWIXopYrifn8cVQYyC4YL5/DrVZeks4Cf54L7V3nuhCcqpcjNhxXCumzXaDZl&#10;yQqYLSTf0WD/wKJkUuOlB6gr5hlZg/wLqpQcjDO573FTRibPJRehB+xm0P+jm9uCWRF6QXGcPcjk&#10;/h8sf7m5ASKzlJ7HlGhWokfNl+2H7efmZ3O//dh8be6bH9tPza/mW/OdYBEqVlmX4MFbewNtz85e&#10;G/7WEW3mBdMrcQlgqkKwDHkO2vro5EAbODxKltULk+F9bO1NEK/OoWwBURZSB4/uDh6J2hOOHweT&#10;eDLpo5Ucc2djnIFgYsSS/WkLzj8TpiTtJqWAMxDQ2eba+ZYNS/Ylgb1RMltIpUIAq+VcAdkwnJdF&#10;+IUGsMnjMqVJhYqN4lFAPsm5Ywhk90DwpKyUHgdfyTKl2M6uiCWtbE91FsbSM6m6PVJWeqdjK11n&#10;ga+XdbBuvDdlabI7FBZMN+f4LnFTGHhPSYUznlL3bs1AUKKeazTnfDActo8iBMPRWYwBHGeWxxmm&#10;OUKl1FPSbee+e0hrC3JV4E2DoIY2l2hoLoPWrdkdqx19nONgwe7NtQ/lOA5VD/8Ms98AAAD//wMA&#10;UEsDBBQABgAIAAAAIQDBU8iV3AAAAAkBAAAPAAAAZHJzL2Rvd25yZXYueG1sTI9BT8MwDIXvSPyH&#10;yEjcWNogAS1NJwQaEsetu3BzG9N2a5KqSbfCr8ecmG/2e3r+XrFe7CBONIXeOw3pKgFBrvGmd62G&#10;fbW5ewIRIjqDg3ek4ZsCrMvrqwJz489uS6ddbAWHuJCjhi7GMZcyNB1ZDCs/kmPty08WI69TK82E&#10;Zw63g1RJ8iAt9o4/dDjSa0fNcTdbDXWv9vizrd4Tm23u48dSHebPN61vb5aXZxCRlvhvhj98RoeS&#10;mWo/OxPEoOExTTO2alAKBOsZD4iajYovsizkZYPyFwAA//8DAFBLAQItABQABgAIAAAAIQC2gziS&#10;/gAAAOEBAAATAAAAAAAAAAAAAAAAAAAAAABbQ29udGVudF9UeXBlc10ueG1sUEsBAi0AFAAGAAgA&#10;AAAhADj9If/WAAAAlAEAAAsAAAAAAAAAAAAAAAAALwEAAF9yZWxzLy5yZWxzUEsBAi0AFAAGAAgA&#10;AAAhABn5blxTAgAAYQQAAA4AAAAAAAAAAAAAAAAALgIAAGRycy9lMm9Eb2MueG1sUEsBAi0AFAAG&#10;AAgAAAAhAMFTyJXcAAAACQEAAA8AAAAAAAAAAAAAAAAArQQAAGRycy9kb3ducmV2LnhtbFBLBQYA&#10;AAAABAAEAPMAAAC2BQAAAAA=&#10;">
                <v:textbox>
                  <w:txbxContent>
                    <w:p w:rsidR="0045338C" w:rsidRDefault="0045338C" w:rsidP="00344464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Грузчик</w:t>
                      </w:r>
                    </w:p>
                    <w:p w:rsidR="0045338C" w:rsidRDefault="0045338C" w:rsidP="00344464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Сторож</w:t>
                      </w:r>
                    </w:p>
                    <w:p w:rsidR="0045338C" w:rsidRDefault="0045338C" w:rsidP="00344464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Водитель</w:t>
                      </w:r>
                    </w:p>
                    <w:p w:rsidR="0045338C" w:rsidRDefault="0045338C" w:rsidP="00344464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Рабочий</w:t>
                      </w:r>
                    </w:p>
                  </w:txbxContent>
                </v:textbox>
              </v:rect>
            </w:pict>
          </mc:Fallback>
        </mc:AlternateContent>
      </w:r>
      <w:r w:rsidRPr="00D01C21">
        <w:rPr>
          <w:rFonts w:ascii="Times New Roman" w:hAnsi="Times New Roman"/>
          <w:bCs/>
          <w:i/>
          <w:iCs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D393D" wp14:editId="6509B433">
                <wp:simplePos x="0" y="0"/>
                <wp:positionH relativeFrom="column">
                  <wp:posOffset>2120265</wp:posOffset>
                </wp:positionH>
                <wp:positionV relativeFrom="paragraph">
                  <wp:posOffset>13970</wp:posOffset>
                </wp:positionV>
                <wp:extent cx="1943100" cy="1143000"/>
                <wp:effectExtent l="0" t="0" r="19050" b="19050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38C" w:rsidRDefault="0045338C" w:rsidP="00344464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Рабочий</w:t>
                            </w:r>
                          </w:p>
                          <w:p w:rsidR="0045338C" w:rsidRDefault="0045338C" w:rsidP="00344464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Технолог</w:t>
                            </w:r>
                          </w:p>
                          <w:p w:rsidR="0045338C" w:rsidRDefault="0045338C" w:rsidP="00344464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Энергетик</w:t>
                            </w:r>
                          </w:p>
                          <w:p w:rsidR="0045338C" w:rsidRDefault="0045338C" w:rsidP="00344464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Водитель</w:t>
                            </w:r>
                          </w:p>
                          <w:p w:rsidR="0045338C" w:rsidRDefault="0045338C" w:rsidP="00344464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proofErr w:type="spellStart"/>
                            <w:proofErr w:type="gramStart"/>
                            <w:r>
                              <w:t>Вет</w:t>
                            </w:r>
                            <w:proofErr w:type="spellEnd"/>
                            <w:r>
                              <w:t xml:space="preserve"> врач</w:t>
                            </w:r>
                            <w:proofErr w:type="gramEnd"/>
                          </w:p>
                          <w:p w:rsidR="0045338C" w:rsidRDefault="0045338C" w:rsidP="00344464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Сторож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33" style="position:absolute;left:0;text-align:left;margin-left:166.95pt;margin-top:1.1pt;width:153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CNBUgIAAGIEAAAOAAAAZHJzL2Uyb0RvYy54bWysVM2O0zAQviPxDpbvNE1/2G3UdLXqUoS0&#10;wEoLD+A6TmPh2GbsNi0npL0i8Qg8BBfEzz5D+kZMnLbbwg3Rg+XJjD9/833jji/WpSIrAU4andK4&#10;06VEaG4yqRcpfftm9uScEueZzpgyWqR0Ixy9mDx+NK5sInqmMCoTQBBEu6SyKS28t0kUOV6IkrmO&#10;sUJjMjdQMo8hLKIMWIXopYp63e7TqDKQWTBcOIdfr9oknQT8PBfcv85zJzxRKUVuPqwQ1nmzRpMx&#10;SxbAbCH5jgb7BxYlkxovPUBdMc/IEuRfUKXkYJzJfYebMjJ5LrkIPWA3cfePbm4LZkXoBcVx9iCT&#10;+3+w/NXqBojMUjrqU6JZiR7VX7Yft5/rn/X99q7+Wt/XP7af6l/1t/o7wSJUrLIuwYO39gaanp29&#10;NvydI9pMC6YX4hLAVIVgGfKMm/ro5EATODxK5tVLk+F9bOlNEG+dQ9kAoixkHTzaHDwSa084foxH&#10;g37cRSs55uJ40O9i0NzBkv1xC84/F6YkzSalgEMQ4Nnq2vm2dF8S6Bsls5lUKgSwmE8VkBXDgZmF&#10;3w7dHZcpTSqUbNgbBuSTnDuGQHYPBE/KSulx8pUsU3p+KGJJo9sznSFNlngmVbvH7pTeCdlo13rg&#10;1/N18O5s78rcZBtUFkw76PgwcVMY+EBJhUOeUvd+yUBQol5odGcUDwbNqwjBYHjWwwCOM/PjDNMc&#10;oVLqKWm3U9++pKUFuSjwpjiooc0lOprLoHXjdstqRx8HObi1e3TNSzmOQ9XDX8PkNwAAAP//AwBQ&#10;SwMEFAAGAAgAAAAhAE4VmlbdAAAACQEAAA8AAABkcnMvZG93bnJldi54bWxMj8FOwzAQRO9I/IO1&#10;SNyoQyxVTYhTIVCRemzTC7dNvCSB2I5ipw39epYTHGfnaXam2C52EGeaQu+dhsdVAoJc403vWg2n&#10;avewAREiOoODd6ThmwJsy9ubAnPjL+5A52NsBYe4kKOGLsYxlzI0HVkMKz+SY+/DTxYjy6mVZsIL&#10;h9tBpkmylhZ7xx86HOmlo+brOFsNdZ+e8Hqo3hKb7VTcL9Xn/P6q9f3d8vwEItIS/2D4rc/VoeRO&#10;tZ+dCWLQoJTKGNWQpiDYX6uMdc3ghi+yLOT/BeUPAAAA//8DAFBLAQItABQABgAIAAAAIQC2gziS&#10;/gAAAOEBAAATAAAAAAAAAAAAAAAAAAAAAABbQ29udGVudF9UeXBlc10ueG1sUEsBAi0AFAAGAAgA&#10;AAAhADj9If/WAAAAlAEAAAsAAAAAAAAAAAAAAAAALwEAAF9yZWxzLy5yZWxzUEsBAi0AFAAGAAgA&#10;AAAhAP0II0FSAgAAYgQAAA4AAAAAAAAAAAAAAAAALgIAAGRycy9lMm9Eb2MueG1sUEsBAi0AFAAG&#10;AAgAAAAhAE4VmlbdAAAACQEAAA8AAAAAAAAAAAAAAAAArAQAAGRycy9kb3ducmV2LnhtbFBLBQYA&#10;AAAABAAEAPMAAAC2BQAAAAA=&#10;">
                <v:textbox>
                  <w:txbxContent>
                    <w:p w:rsidR="0045338C" w:rsidRDefault="0045338C" w:rsidP="00344464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Рабочий</w:t>
                      </w:r>
                    </w:p>
                    <w:p w:rsidR="0045338C" w:rsidRDefault="0045338C" w:rsidP="00344464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Технолог</w:t>
                      </w:r>
                    </w:p>
                    <w:p w:rsidR="0045338C" w:rsidRDefault="0045338C" w:rsidP="00344464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Энергетик</w:t>
                      </w:r>
                    </w:p>
                    <w:p w:rsidR="0045338C" w:rsidRDefault="0045338C" w:rsidP="00344464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Водитель</w:t>
                      </w:r>
                    </w:p>
                    <w:p w:rsidR="0045338C" w:rsidRDefault="0045338C" w:rsidP="00344464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proofErr w:type="spellStart"/>
                      <w:proofErr w:type="gramStart"/>
                      <w:r>
                        <w:t>Вет</w:t>
                      </w:r>
                      <w:proofErr w:type="spellEnd"/>
                      <w:r>
                        <w:t xml:space="preserve"> врач</w:t>
                      </w:r>
                      <w:proofErr w:type="gramEnd"/>
                    </w:p>
                    <w:p w:rsidR="0045338C" w:rsidRDefault="0045338C" w:rsidP="00344464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Сторож</w:t>
                      </w:r>
                    </w:p>
                  </w:txbxContent>
                </v:textbox>
              </v:rect>
            </w:pict>
          </mc:Fallback>
        </mc:AlternateContent>
      </w:r>
    </w:p>
    <w:p w:rsidR="00D01C21" w:rsidRP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u w:val="single"/>
        </w:rPr>
      </w:pPr>
    </w:p>
    <w:p w:rsidR="00D01C21" w:rsidRP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u w:val="single"/>
        </w:rPr>
      </w:pPr>
    </w:p>
    <w:p w:rsidR="00D01C21" w:rsidRP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u w:val="single"/>
        </w:rPr>
      </w:pPr>
    </w:p>
    <w:p w:rsidR="00D01C21" w:rsidRP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C21">
        <w:rPr>
          <w:rFonts w:ascii="Times New Roman" w:hAnsi="Times New Roman"/>
          <w:bCs/>
          <w:color w:val="000000"/>
          <w:sz w:val="28"/>
          <w:szCs w:val="28"/>
        </w:rPr>
        <w:t>Рис</w:t>
      </w:r>
      <w:r w:rsidR="007077A6">
        <w:rPr>
          <w:rFonts w:ascii="Times New Roman" w:hAnsi="Times New Roman"/>
          <w:bCs/>
          <w:color w:val="000000"/>
          <w:sz w:val="28"/>
          <w:szCs w:val="28"/>
        </w:rPr>
        <w:t xml:space="preserve">унок 2.1 - </w:t>
      </w:r>
      <w:r w:rsidRPr="00D01C21">
        <w:rPr>
          <w:rFonts w:ascii="Times New Roman" w:hAnsi="Times New Roman"/>
          <w:bCs/>
          <w:color w:val="000000"/>
          <w:sz w:val="28"/>
          <w:szCs w:val="28"/>
        </w:rPr>
        <w:t>Организационная структур</w:t>
      </w:r>
      <w:proofErr w:type="gramStart"/>
      <w:r w:rsidRPr="00D01C21">
        <w:rPr>
          <w:rFonts w:ascii="Times New Roman" w:hAnsi="Times New Roman"/>
          <w:bCs/>
          <w:color w:val="000000"/>
          <w:sz w:val="28"/>
          <w:szCs w:val="28"/>
        </w:rPr>
        <w:t>а ООО</w:t>
      </w:r>
      <w:proofErr w:type="gramEnd"/>
      <w:r w:rsidRPr="00D01C21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proofErr w:type="spellStart"/>
      <w:r w:rsidRPr="00D01C21">
        <w:rPr>
          <w:rFonts w:ascii="Times New Roman" w:hAnsi="Times New Roman"/>
          <w:bCs/>
          <w:color w:val="000000"/>
          <w:sz w:val="28"/>
          <w:szCs w:val="28"/>
        </w:rPr>
        <w:t>Агрокапитал</w:t>
      </w:r>
      <w:proofErr w:type="spellEnd"/>
      <w:r w:rsidRPr="00D01C21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7077A6" w:rsidRDefault="007077A6" w:rsidP="00344464">
      <w:pPr>
        <w:pStyle w:val="ac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77A6">
        <w:rPr>
          <w:rFonts w:ascii="Times New Roman" w:hAnsi="Times New Roman"/>
          <w:b/>
          <w:bCs/>
          <w:color w:val="000000"/>
          <w:sz w:val="28"/>
          <w:szCs w:val="28"/>
        </w:rPr>
        <w:t>Современное состояние экономической деятельности предприятия</w:t>
      </w:r>
    </w:p>
    <w:p w:rsidR="007077A6" w:rsidRPr="007077A6" w:rsidRDefault="007077A6" w:rsidP="007077A6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077A6">
        <w:rPr>
          <w:rFonts w:ascii="Times New Roman" w:hAnsi="Times New Roman"/>
          <w:bCs/>
          <w:color w:val="000000"/>
          <w:sz w:val="28"/>
          <w:szCs w:val="28"/>
        </w:rPr>
        <w:t>ООО «</w:t>
      </w:r>
      <w:proofErr w:type="spellStart"/>
      <w:r w:rsidRPr="007077A6">
        <w:rPr>
          <w:rFonts w:ascii="Times New Roman" w:hAnsi="Times New Roman"/>
          <w:bCs/>
          <w:color w:val="000000"/>
          <w:sz w:val="28"/>
          <w:szCs w:val="28"/>
        </w:rPr>
        <w:t>Агрокапитал</w:t>
      </w:r>
      <w:proofErr w:type="spellEnd"/>
      <w:r w:rsidRPr="007077A6">
        <w:rPr>
          <w:rFonts w:ascii="Times New Roman" w:hAnsi="Times New Roman"/>
          <w:bCs/>
          <w:color w:val="000000"/>
          <w:sz w:val="28"/>
          <w:szCs w:val="28"/>
        </w:rPr>
        <w:t xml:space="preserve">» находится по адресу: Российская Федерация, Республика Крым, </w:t>
      </w:r>
      <w:proofErr w:type="spellStart"/>
      <w:r w:rsidRPr="007077A6">
        <w:rPr>
          <w:rFonts w:ascii="Times New Roman" w:hAnsi="Times New Roman"/>
          <w:bCs/>
          <w:color w:val="000000"/>
          <w:sz w:val="28"/>
          <w:szCs w:val="28"/>
        </w:rPr>
        <w:t>Сакский</w:t>
      </w:r>
      <w:proofErr w:type="spellEnd"/>
      <w:r w:rsidRPr="007077A6">
        <w:rPr>
          <w:rFonts w:ascii="Times New Roman" w:hAnsi="Times New Roman"/>
          <w:bCs/>
          <w:color w:val="000000"/>
          <w:sz w:val="28"/>
          <w:szCs w:val="28"/>
        </w:rPr>
        <w:t xml:space="preserve"> р-н, с. </w:t>
      </w:r>
      <w:proofErr w:type="gramStart"/>
      <w:r w:rsidRPr="007077A6">
        <w:rPr>
          <w:rFonts w:ascii="Times New Roman" w:hAnsi="Times New Roman"/>
          <w:bCs/>
          <w:color w:val="000000"/>
          <w:sz w:val="28"/>
          <w:szCs w:val="28"/>
        </w:rPr>
        <w:t>Лиманное</w:t>
      </w:r>
      <w:proofErr w:type="gramEnd"/>
      <w:r w:rsidRPr="007077A6">
        <w:rPr>
          <w:rFonts w:ascii="Times New Roman" w:hAnsi="Times New Roman"/>
          <w:bCs/>
          <w:color w:val="000000"/>
          <w:sz w:val="28"/>
          <w:szCs w:val="28"/>
        </w:rPr>
        <w:t xml:space="preserve">, ул. </w:t>
      </w:r>
      <w:proofErr w:type="spellStart"/>
      <w:r w:rsidRPr="007077A6">
        <w:rPr>
          <w:rFonts w:ascii="Times New Roman" w:hAnsi="Times New Roman"/>
          <w:bCs/>
          <w:color w:val="000000"/>
          <w:sz w:val="28"/>
          <w:szCs w:val="28"/>
        </w:rPr>
        <w:t>Лимановская</w:t>
      </w:r>
      <w:proofErr w:type="spellEnd"/>
      <w:r w:rsidRPr="007077A6">
        <w:rPr>
          <w:rFonts w:ascii="Times New Roman" w:hAnsi="Times New Roman"/>
          <w:bCs/>
          <w:color w:val="000000"/>
          <w:sz w:val="28"/>
          <w:szCs w:val="28"/>
        </w:rPr>
        <w:t xml:space="preserve">, д.94а. </w:t>
      </w:r>
      <w:proofErr w:type="gramStart"/>
      <w:r w:rsidRPr="007077A6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Юридический адрес предприятия – </w:t>
      </w:r>
      <w:r w:rsidRPr="007077A6">
        <w:rPr>
          <w:rFonts w:ascii="Times New Roman" w:hAnsi="Times New Roman"/>
          <w:bCs/>
          <w:iCs/>
          <w:color w:val="000000"/>
          <w:sz w:val="28"/>
          <w:szCs w:val="28"/>
        </w:rPr>
        <w:t>Республика</w:t>
      </w:r>
      <w:r w:rsidRPr="007077A6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</w:t>
      </w:r>
      <w:r w:rsidRPr="007077A6">
        <w:rPr>
          <w:rFonts w:ascii="Times New Roman" w:hAnsi="Times New Roman"/>
          <w:bCs/>
          <w:iCs/>
          <w:color w:val="000000"/>
          <w:sz w:val="28"/>
          <w:szCs w:val="28"/>
        </w:rPr>
        <w:t xml:space="preserve">Крым, </w:t>
      </w:r>
      <w:proofErr w:type="spellStart"/>
      <w:r w:rsidRPr="007077A6">
        <w:rPr>
          <w:rFonts w:ascii="Times New Roman" w:hAnsi="Times New Roman"/>
          <w:bCs/>
          <w:iCs/>
          <w:color w:val="000000"/>
          <w:sz w:val="28"/>
          <w:szCs w:val="28"/>
        </w:rPr>
        <w:t>Сакский</w:t>
      </w:r>
      <w:proofErr w:type="spellEnd"/>
      <w:r w:rsidRPr="007077A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р-н, с. Суворовское, ул.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7077A6">
        <w:rPr>
          <w:rFonts w:ascii="Times New Roman" w:hAnsi="Times New Roman"/>
          <w:bCs/>
          <w:iCs/>
          <w:color w:val="000000"/>
          <w:sz w:val="28"/>
          <w:szCs w:val="28"/>
        </w:rPr>
        <w:t>Русская, д.20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Экономическая деятельность предприятия представлена нами в виде расчетных таблиц, которые содержат </w:t>
      </w:r>
      <w:r w:rsidR="00EA3C07">
        <w:rPr>
          <w:rFonts w:ascii="Times New Roman" w:hAnsi="Times New Roman"/>
          <w:bCs/>
          <w:iCs/>
          <w:color w:val="000000"/>
          <w:sz w:val="28"/>
          <w:szCs w:val="28"/>
        </w:rPr>
        <w:t>информацию достоверную и полную, источником составления данных таблиц послужили формы финансовой отчетности за анализируемые периоды 2014-2016 годы, добросовестно представленные главным бухгалтером предприятия. Проделанные расчеты в ходе определения ряда показателей, позволили сделать соответствующие выводы</w:t>
      </w:r>
      <w:proofErr w:type="gramStart"/>
      <w:r w:rsidR="00EA3C07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proofErr w:type="gramEnd"/>
      <w:r w:rsidR="00EA3C07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="00EA3C07">
        <w:rPr>
          <w:rFonts w:ascii="Times New Roman" w:hAnsi="Times New Roman"/>
          <w:bCs/>
          <w:iCs/>
          <w:color w:val="000000"/>
          <w:sz w:val="28"/>
          <w:szCs w:val="28"/>
        </w:rPr>
        <w:t>к</w:t>
      </w:r>
      <w:proofErr w:type="gramEnd"/>
      <w:r w:rsidR="00EA3C07">
        <w:rPr>
          <w:rFonts w:ascii="Times New Roman" w:hAnsi="Times New Roman"/>
          <w:bCs/>
          <w:iCs/>
          <w:color w:val="000000"/>
          <w:sz w:val="28"/>
          <w:szCs w:val="28"/>
        </w:rPr>
        <w:t>оторые раскрывают экономическое содержание деятельности предприятия в целом и позволяет определить источники финансирования бизнес-проекта, представленного в третьем разделе работы.</w:t>
      </w:r>
    </w:p>
    <w:p w:rsidR="00D01C21" w:rsidRPr="00D01C21" w:rsidRDefault="00D01C21" w:rsidP="00A4716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C21">
        <w:rPr>
          <w:rFonts w:ascii="Times New Roman" w:hAnsi="Times New Roman"/>
          <w:bCs/>
          <w:color w:val="000000"/>
          <w:sz w:val="28"/>
          <w:szCs w:val="28"/>
        </w:rPr>
        <w:t>Таблица 2.1 - Анализ динамики размеров производств</w:t>
      </w:r>
      <w:proofErr w:type="gramStart"/>
      <w:r w:rsidRPr="00D01C21">
        <w:rPr>
          <w:rFonts w:ascii="Times New Roman" w:hAnsi="Times New Roman"/>
          <w:bCs/>
          <w:color w:val="000000"/>
          <w:sz w:val="28"/>
          <w:szCs w:val="28"/>
        </w:rPr>
        <w:t>а ООО</w:t>
      </w:r>
      <w:proofErr w:type="gramEnd"/>
      <w:r w:rsidRPr="00D01C2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01C21">
        <w:rPr>
          <w:rFonts w:ascii="Times New Roman" w:hAnsi="Times New Roman"/>
          <w:bCs/>
          <w:iCs/>
          <w:color w:val="000000"/>
          <w:sz w:val="28"/>
          <w:szCs w:val="28"/>
        </w:rPr>
        <w:t>«</w:t>
      </w:r>
      <w:proofErr w:type="spellStart"/>
      <w:r w:rsidRPr="00D01C21">
        <w:rPr>
          <w:rFonts w:ascii="Times New Roman" w:hAnsi="Times New Roman"/>
          <w:bCs/>
          <w:iCs/>
          <w:color w:val="000000"/>
          <w:sz w:val="28"/>
          <w:szCs w:val="28"/>
        </w:rPr>
        <w:t>Агрокапитал</w:t>
      </w:r>
      <w:proofErr w:type="spellEnd"/>
      <w:r w:rsidRPr="00D01C21">
        <w:rPr>
          <w:rFonts w:ascii="Times New Roman" w:hAnsi="Times New Roman"/>
          <w:bCs/>
          <w:iCs/>
          <w:color w:val="000000"/>
          <w:sz w:val="28"/>
          <w:szCs w:val="28"/>
        </w:rPr>
        <w:t>»</w:t>
      </w:r>
      <w:r w:rsidRPr="00D01C2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D01C21">
        <w:rPr>
          <w:rFonts w:ascii="Times New Roman" w:hAnsi="Times New Roman"/>
          <w:bCs/>
          <w:color w:val="000000"/>
          <w:sz w:val="28"/>
          <w:szCs w:val="28"/>
        </w:rPr>
        <w:t>Сакского</w:t>
      </w:r>
      <w:proofErr w:type="spellEnd"/>
      <w:r w:rsidRPr="00D01C21">
        <w:rPr>
          <w:rFonts w:ascii="Times New Roman" w:hAnsi="Times New Roman"/>
          <w:bCs/>
          <w:color w:val="000000"/>
          <w:sz w:val="28"/>
          <w:szCs w:val="28"/>
        </w:rPr>
        <w:t xml:space="preserve"> района Республики Крым</w:t>
      </w:r>
    </w:p>
    <w:tbl>
      <w:tblPr>
        <w:tblW w:w="101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8"/>
        <w:gridCol w:w="1077"/>
        <w:gridCol w:w="1077"/>
        <w:gridCol w:w="1077"/>
        <w:gridCol w:w="1440"/>
      </w:tblGrid>
      <w:tr w:rsidR="00D01C21" w:rsidRPr="00D01C21" w:rsidTr="00D01C21">
        <w:trPr>
          <w:tblHeader/>
        </w:trPr>
        <w:tc>
          <w:tcPr>
            <w:tcW w:w="5508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077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01C21">
                <w:rPr>
                  <w:rFonts w:ascii="Times New Roman" w:hAnsi="Times New Roman"/>
                  <w:bCs/>
                  <w:color w:val="000000"/>
                  <w:sz w:val="28"/>
                  <w:szCs w:val="28"/>
                </w:rPr>
                <w:t>2014 г</w:t>
              </w:r>
            </w:smartTag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77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01C21">
                <w:rPr>
                  <w:rFonts w:ascii="Times New Roman" w:hAnsi="Times New Roman"/>
                  <w:bCs/>
                  <w:color w:val="000000"/>
                  <w:sz w:val="28"/>
                  <w:szCs w:val="28"/>
                </w:rPr>
                <w:t>2015 г</w:t>
              </w:r>
            </w:smartTag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77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01C21">
                <w:rPr>
                  <w:rFonts w:ascii="Times New Roman" w:hAnsi="Times New Roman"/>
                  <w:bCs/>
                  <w:color w:val="000000"/>
                  <w:sz w:val="28"/>
                  <w:szCs w:val="28"/>
                </w:rPr>
                <w:t>2016 г</w:t>
              </w:r>
            </w:smartTag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40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01C21">
                <w:rPr>
                  <w:rFonts w:ascii="Times New Roman" w:hAnsi="Times New Roman"/>
                  <w:bCs/>
                  <w:color w:val="000000"/>
                  <w:sz w:val="28"/>
                  <w:szCs w:val="28"/>
                </w:rPr>
                <w:t>2016 г</w:t>
              </w:r>
            </w:smartTag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в %</w:t>
            </w:r>
          </w:p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01C21">
                <w:rPr>
                  <w:rFonts w:ascii="Times New Roman" w:hAnsi="Times New Roman"/>
                  <w:bCs/>
                  <w:color w:val="000000"/>
                  <w:sz w:val="28"/>
                  <w:szCs w:val="28"/>
                </w:rPr>
                <w:t>2014 г</w:t>
              </w:r>
            </w:smartTag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D01C21" w:rsidRPr="00D01C21" w:rsidTr="00D01C21">
        <w:tc>
          <w:tcPr>
            <w:tcW w:w="5508" w:type="dxa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Стоимость товарной продукции, тыс. руб.</w:t>
            </w:r>
          </w:p>
        </w:tc>
        <w:tc>
          <w:tcPr>
            <w:tcW w:w="1077" w:type="dxa"/>
            <w:vAlign w:val="bottom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32614</w:t>
            </w:r>
          </w:p>
        </w:tc>
        <w:tc>
          <w:tcPr>
            <w:tcW w:w="1077" w:type="dxa"/>
            <w:vAlign w:val="bottom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38716</w:t>
            </w:r>
          </w:p>
        </w:tc>
        <w:tc>
          <w:tcPr>
            <w:tcW w:w="1077" w:type="dxa"/>
            <w:vAlign w:val="bottom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35212</w:t>
            </w:r>
          </w:p>
        </w:tc>
        <w:tc>
          <w:tcPr>
            <w:tcW w:w="1440" w:type="dxa"/>
            <w:vAlign w:val="bottom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107,9</w:t>
            </w:r>
          </w:p>
        </w:tc>
      </w:tr>
      <w:tr w:rsidR="00D01C21" w:rsidRPr="00D01C21" w:rsidTr="00D01C21">
        <w:tc>
          <w:tcPr>
            <w:tcW w:w="5508" w:type="dxa"/>
            <w:tcBorders>
              <w:bottom w:val="nil"/>
            </w:tcBorders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Среднегодовая стоимость основных средств, тыс. руб.</w:t>
            </w: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81633</w:t>
            </w: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87471</w:t>
            </w: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85388</w:t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104,6</w:t>
            </w:r>
          </w:p>
        </w:tc>
      </w:tr>
      <w:tr w:rsidR="00D01C21" w:rsidRPr="00D01C21" w:rsidTr="00D01C21">
        <w:tc>
          <w:tcPr>
            <w:tcW w:w="5508" w:type="dxa"/>
            <w:tcBorders>
              <w:bottom w:val="nil"/>
            </w:tcBorders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Среднегодовая стоимость материальных оборотных средств, тыс. руб.</w:t>
            </w: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2082</w:t>
            </w: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276</w:t>
            </w: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2812</w:t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135,1</w:t>
            </w:r>
          </w:p>
        </w:tc>
      </w:tr>
      <w:tr w:rsidR="00D01C21" w:rsidRPr="00D01C21" w:rsidTr="00D01C21">
        <w:tc>
          <w:tcPr>
            <w:tcW w:w="5508" w:type="dxa"/>
            <w:tcBorders>
              <w:bottom w:val="nil"/>
            </w:tcBorders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Площадь сельскохозяйственных угодий, </w:t>
            </w:r>
            <w:proofErr w:type="gramStart"/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1236,2</w:t>
            </w: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1236,2</w:t>
            </w: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1236,2</w:t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01C21" w:rsidRPr="00D01C21" w:rsidTr="00D01C21">
        <w:tc>
          <w:tcPr>
            <w:tcW w:w="5508" w:type="dxa"/>
            <w:tcBorders>
              <w:bottom w:val="nil"/>
            </w:tcBorders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proofErr w:type="gramStart"/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.ч</w:t>
            </w:r>
            <w:proofErr w:type="spellEnd"/>
            <w:proofErr w:type="gramEnd"/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пашня, га</w:t>
            </w: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1049,2</w:t>
            </w: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1049,2</w:t>
            </w: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1049,2</w:t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01C21" w:rsidRPr="00D01C21" w:rsidTr="00D01C21">
        <w:tc>
          <w:tcPr>
            <w:tcW w:w="5508" w:type="dxa"/>
            <w:tcBorders>
              <w:bottom w:val="nil"/>
            </w:tcBorders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пастбища, </w:t>
            </w:r>
            <w:proofErr w:type="gramStart"/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187,0</w:t>
            </w: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187,0</w:t>
            </w: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187,0</w:t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01C21" w:rsidRPr="00D01C21" w:rsidTr="00D01C21">
        <w:tc>
          <w:tcPr>
            <w:tcW w:w="5508" w:type="dxa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Среднегодовая численность работников, чел.</w:t>
            </w:r>
          </w:p>
        </w:tc>
        <w:tc>
          <w:tcPr>
            <w:tcW w:w="1077" w:type="dxa"/>
            <w:vAlign w:val="bottom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1077" w:type="dxa"/>
            <w:vAlign w:val="bottom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077" w:type="dxa"/>
            <w:vAlign w:val="bottom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40" w:type="dxa"/>
            <w:vAlign w:val="bottom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24.3</w:t>
            </w:r>
          </w:p>
        </w:tc>
      </w:tr>
      <w:tr w:rsidR="00D01C21" w:rsidRPr="00D01C21" w:rsidTr="00D01C21">
        <w:tc>
          <w:tcPr>
            <w:tcW w:w="5508" w:type="dxa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Поголовье птицы, </w:t>
            </w:r>
            <w:proofErr w:type="spellStart"/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усл</w:t>
            </w:r>
            <w:proofErr w:type="spellEnd"/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гол.</w:t>
            </w:r>
          </w:p>
        </w:tc>
        <w:tc>
          <w:tcPr>
            <w:tcW w:w="1077" w:type="dxa"/>
            <w:vAlign w:val="bottom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397214</w:t>
            </w:r>
          </w:p>
        </w:tc>
        <w:tc>
          <w:tcPr>
            <w:tcW w:w="1077" w:type="dxa"/>
            <w:vAlign w:val="bottom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180 512</w:t>
            </w:r>
          </w:p>
        </w:tc>
        <w:tc>
          <w:tcPr>
            <w:tcW w:w="1077" w:type="dxa"/>
            <w:vAlign w:val="bottom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54 113</w:t>
            </w:r>
          </w:p>
        </w:tc>
        <w:tc>
          <w:tcPr>
            <w:tcW w:w="1440" w:type="dxa"/>
            <w:vAlign w:val="bottom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13,6</w:t>
            </w:r>
          </w:p>
        </w:tc>
      </w:tr>
    </w:tbl>
    <w:p w:rsidR="00D01C21" w:rsidRPr="00A47164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47164">
        <w:rPr>
          <w:rFonts w:ascii="Times New Roman" w:hAnsi="Times New Roman"/>
          <w:bCs/>
          <w:color w:val="000000"/>
          <w:sz w:val="24"/>
          <w:szCs w:val="24"/>
        </w:rPr>
        <w:t xml:space="preserve">Источник: составлено автором по данным финансовой и статистической отчетности предприятия </w:t>
      </w:r>
    </w:p>
    <w:p w:rsidR="00D01C21" w:rsidRP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C21">
        <w:rPr>
          <w:rFonts w:ascii="Times New Roman" w:hAnsi="Times New Roman"/>
          <w:bCs/>
          <w:color w:val="000000"/>
          <w:sz w:val="28"/>
          <w:szCs w:val="28"/>
        </w:rPr>
        <w:t>Анализируя данные динамики размеров производства в ООО «</w:t>
      </w:r>
      <w:proofErr w:type="spellStart"/>
      <w:r w:rsidRPr="00D01C21">
        <w:rPr>
          <w:rFonts w:ascii="Times New Roman" w:hAnsi="Times New Roman"/>
          <w:bCs/>
          <w:color w:val="000000"/>
          <w:sz w:val="28"/>
          <w:szCs w:val="28"/>
        </w:rPr>
        <w:t>Агрокапитал</w:t>
      </w:r>
      <w:proofErr w:type="spellEnd"/>
      <w:r w:rsidRPr="00D01C21">
        <w:rPr>
          <w:rFonts w:ascii="Times New Roman" w:hAnsi="Times New Roman"/>
          <w:bCs/>
          <w:color w:val="000000"/>
          <w:sz w:val="28"/>
          <w:szCs w:val="28"/>
        </w:rPr>
        <w:t xml:space="preserve">» следует отметить, что изменения произошли практически по всем анализируемым показателям, кроме площади земельных угодий. Рассмотрим подробно произошедшие изменения, так стоимость товарной продукции в 2016 году возросла на 7,9% по сравнению с 2014 годом, однако если сравнивать с предыдущим годом, то можно отметить сокращение результатов на 3504 </w:t>
      </w:r>
      <w:proofErr w:type="spellStart"/>
      <w:proofErr w:type="gramStart"/>
      <w:r w:rsidRPr="00D01C21">
        <w:rPr>
          <w:rFonts w:ascii="Times New Roman" w:hAnsi="Times New Roman"/>
          <w:bCs/>
          <w:color w:val="000000"/>
          <w:sz w:val="28"/>
          <w:szCs w:val="28"/>
        </w:rPr>
        <w:t>тыс</w:t>
      </w:r>
      <w:proofErr w:type="spellEnd"/>
      <w:proofErr w:type="gramEnd"/>
      <w:r w:rsidRPr="00D01C21">
        <w:rPr>
          <w:rFonts w:ascii="Times New Roman" w:hAnsi="Times New Roman"/>
          <w:bCs/>
          <w:color w:val="000000"/>
          <w:sz w:val="28"/>
          <w:szCs w:val="28"/>
        </w:rPr>
        <w:t xml:space="preserve"> руб., что не маловажно. Среднегодовая стоимость </w:t>
      </w:r>
      <w:r w:rsidRPr="00D01C21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основных средств в 2016 году в сравнении с 2014 годом также увеличилась на 4,6%, а в 2015 году составляла гораздо больший размер, за счет приобретения нового оборудования для птичников. Среднегодовая стоимость также отражает значительный рост в размере 35,1% в 2016 году по сравнению с 2014 годом, как уже </w:t>
      </w:r>
      <w:proofErr w:type="gramStart"/>
      <w:r w:rsidRPr="00D01C21">
        <w:rPr>
          <w:rFonts w:ascii="Times New Roman" w:hAnsi="Times New Roman"/>
          <w:bCs/>
          <w:color w:val="000000"/>
          <w:sz w:val="28"/>
          <w:szCs w:val="28"/>
        </w:rPr>
        <w:t>ранее было отмечено площадь сельскохозяйственных угодий не менялась</w:t>
      </w:r>
      <w:proofErr w:type="gramEnd"/>
      <w:r w:rsidRPr="00D01C21">
        <w:rPr>
          <w:rFonts w:ascii="Times New Roman" w:hAnsi="Times New Roman"/>
          <w:bCs/>
          <w:color w:val="000000"/>
          <w:sz w:val="28"/>
          <w:szCs w:val="28"/>
        </w:rPr>
        <w:t xml:space="preserve"> на протяжении трех анализируемых лет, не в целом, не в структуре по видам угодий. Количество работников с каждым анализируемым годом сокращается и в 2016 году составила 18 человек, данные результаты характеризуются оптимизацией штатного аппарата и можно еще отметить, что в 2016 году предприятие приблизилось к максимальной автоматизации процесса производства мясной продукции, доказательством этому является уже упомянутый рост среднегодовой стоимости основных средств в 2016 году. </w:t>
      </w:r>
    </w:p>
    <w:p w:rsidR="00D01C21" w:rsidRPr="00D01C21" w:rsidRDefault="00D01C21" w:rsidP="00A4716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C21">
        <w:rPr>
          <w:rFonts w:ascii="Times New Roman" w:hAnsi="Times New Roman"/>
          <w:bCs/>
          <w:color w:val="000000"/>
          <w:sz w:val="28"/>
          <w:szCs w:val="28"/>
        </w:rPr>
        <w:t>Таблица 2.2 - Состав и структура товарной продукц</w:t>
      </w:r>
      <w:proofErr w:type="gramStart"/>
      <w:r w:rsidRPr="00D01C21">
        <w:rPr>
          <w:rFonts w:ascii="Times New Roman" w:hAnsi="Times New Roman"/>
          <w:bCs/>
          <w:color w:val="000000"/>
          <w:sz w:val="28"/>
          <w:szCs w:val="28"/>
        </w:rPr>
        <w:t>ии ООО</w:t>
      </w:r>
      <w:proofErr w:type="gramEnd"/>
      <w:r w:rsidRPr="00D01C2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01C21">
        <w:rPr>
          <w:rFonts w:ascii="Times New Roman" w:hAnsi="Times New Roman"/>
          <w:bCs/>
          <w:iCs/>
          <w:color w:val="000000"/>
          <w:sz w:val="28"/>
          <w:szCs w:val="28"/>
        </w:rPr>
        <w:t>«</w:t>
      </w:r>
      <w:proofErr w:type="spellStart"/>
      <w:r w:rsidRPr="00D01C21">
        <w:rPr>
          <w:rFonts w:ascii="Times New Roman" w:hAnsi="Times New Roman"/>
          <w:bCs/>
          <w:iCs/>
          <w:color w:val="000000"/>
          <w:sz w:val="28"/>
          <w:szCs w:val="28"/>
        </w:rPr>
        <w:t>Агрокапитал</w:t>
      </w:r>
      <w:proofErr w:type="spellEnd"/>
      <w:r w:rsidRPr="00D01C21">
        <w:rPr>
          <w:rFonts w:ascii="Times New Roman" w:hAnsi="Times New Roman"/>
          <w:bCs/>
          <w:iCs/>
          <w:color w:val="000000"/>
          <w:sz w:val="28"/>
          <w:szCs w:val="28"/>
        </w:rPr>
        <w:t>»</w:t>
      </w:r>
      <w:r w:rsidRPr="00D01C2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D01C21">
        <w:rPr>
          <w:rFonts w:ascii="Times New Roman" w:hAnsi="Times New Roman"/>
          <w:bCs/>
          <w:color w:val="000000"/>
          <w:sz w:val="28"/>
          <w:szCs w:val="28"/>
        </w:rPr>
        <w:t>Сакского</w:t>
      </w:r>
      <w:proofErr w:type="spellEnd"/>
      <w:r w:rsidRPr="00D01C21">
        <w:rPr>
          <w:rFonts w:ascii="Times New Roman" w:hAnsi="Times New Roman"/>
          <w:bCs/>
          <w:color w:val="000000"/>
          <w:sz w:val="28"/>
          <w:szCs w:val="28"/>
        </w:rPr>
        <w:t xml:space="preserve"> района Республики Крым</w:t>
      </w:r>
    </w:p>
    <w:tbl>
      <w:tblPr>
        <w:tblW w:w="9214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1276"/>
        <w:gridCol w:w="1417"/>
      </w:tblGrid>
      <w:tr w:rsidR="00D01C21" w:rsidRPr="00D01C21" w:rsidTr="00D01C2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Структура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2015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2016 г.</w:t>
            </w:r>
          </w:p>
        </w:tc>
      </w:tr>
      <w:tr w:rsidR="00D01C21" w:rsidRPr="00D01C21" w:rsidTr="00D01C2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Производство мясо кур бройлеров, </w:t>
            </w:r>
            <w:proofErr w:type="gramStart"/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proofErr w:type="gramEnd"/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115,3</w:t>
            </w:r>
          </w:p>
        </w:tc>
      </w:tr>
      <w:tr w:rsidR="00D01C21" w:rsidRPr="00D01C21" w:rsidTr="00D01C2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Выращивание зерновых, </w:t>
            </w:r>
            <w:proofErr w:type="gramStart"/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proofErr w:type="gramEnd"/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650</w:t>
            </w:r>
          </w:p>
        </w:tc>
      </w:tr>
      <w:tr w:rsidR="00D01C21" w:rsidRPr="00D01C21" w:rsidTr="00D01C2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Производство</w:t>
            </w: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суточных</w:t>
            </w: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цыплят, тыс. гол.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900,8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1 345,5 </w:t>
            </w:r>
          </w:p>
        </w:tc>
      </w:tr>
      <w:tr w:rsidR="00D01C21" w:rsidRPr="00D01C21" w:rsidTr="00D01C2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Яйцо инкубационное, тыс.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1326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2 357,3 </w:t>
            </w:r>
          </w:p>
        </w:tc>
      </w:tr>
    </w:tbl>
    <w:p w:rsidR="00D01C21" w:rsidRPr="00A47164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47164">
        <w:rPr>
          <w:rFonts w:ascii="Times New Roman" w:hAnsi="Times New Roman"/>
          <w:bCs/>
          <w:color w:val="000000"/>
          <w:sz w:val="24"/>
          <w:szCs w:val="24"/>
        </w:rPr>
        <w:t xml:space="preserve">Источник: составлено автором по данным статистической отчетности предприятия </w:t>
      </w:r>
    </w:p>
    <w:p w:rsidR="00D01C21" w:rsidRP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D01C21">
        <w:rPr>
          <w:rFonts w:ascii="Times New Roman" w:hAnsi="Times New Roman"/>
          <w:bCs/>
          <w:color w:val="000000"/>
          <w:sz w:val="28"/>
          <w:szCs w:val="28"/>
        </w:rPr>
        <w:t>В таблицах отражающих фактические натуральные показатели мы видим, что в отношении к 2014 году в 2016 году производство мяса кур – бройлеров на предприятии сократилось в 5ть раз, это связано с тем, что у возросло производство птицы у домохозяйств, соответственно спрос на продукцию сократился, однако в связи с этим мы наблюдаем из таблицы резкий рост, примерно тоже в 4ре раза один</w:t>
      </w:r>
      <w:proofErr w:type="gramEnd"/>
      <w:r w:rsidRPr="00D01C2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D01C21">
        <w:rPr>
          <w:rFonts w:ascii="Times New Roman" w:hAnsi="Times New Roman"/>
          <w:bCs/>
          <w:color w:val="000000"/>
          <w:sz w:val="28"/>
          <w:szCs w:val="28"/>
        </w:rPr>
        <w:t>резкий</w:t>
      </w:r>
      <w:proofErr w:type="gramEnd"/>
      <w:r w:rsidRPr="00D01C21">
        <w:rPr>
          <w:rFonts w:ascii="Times New Roman" w:hAnsi="Times New Roman"/>
          <w:bCs/>
          <w:color w:val="000000"/>
          <w:sz w:val="28"/>
          <w:szCs w:val="28"/>
        </w:rPr>
        <w:t xml:space="preserve"> скачек к увеличению производства зерновых в 2016 году по отношению к 2014 году в объеме увеличения 650 тонн. В 2015 году предприятие приобрело первую партию суточных цыплят родительского стада, и из таблицы мы видим в 2015-2016 годах, что предприятие наладило производство инкубационного яйца и суточных цыплят. Что касается производства суточных цыплят, мы видим </w:t>
      </w:r>
      <w:r w:rsidRPr="00D01C21">
        <w:rPr>
          <w:rFonts w:ascii="Times New Roman" w:hAnsi="Times New Roman"/>
          <w:bCs/>
          <w:color w:val="000000"/>
          <w:sz w:val="28"/>
          <w:szCs w:val="28"/>
        </w:rPr>
        <w:lastRenderedPageBreak/>
        <w:t>так же рост производства в 2016 году по сравнению с 2015 годом в размере 66,9%.</w:t>
      </w:r>
    </w:p>
    <w:p w:rsidR="00D01C21" w:rsidRPr="00D01C21" w:rsidRDefault="00D01C21" w:rsidP="00A4716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C21">
        <w:rPr>
          <w:rFonts w:ascii="Times New Roman" w:hAnsi="Times New Roman"/>
          <w:bCs/>
          <w:color w:val="000000"/>
          <w:sz w:val="28"/>
          <w:szCs w:val="28"/>
        </w:rPr>
        <w:t xml:space="preserve">Таблица 2.3 - Основные показатели экономической эффективности и финансового состояния ООО </w:t>
      </w:r>
      <w:r w:rsidRPr="00D01C21">
        <w:rPr>
          <w:rFonts w:ascii="Times New Roman" w:hAnsi="Times New Roman"/>
          <w:bCs/>
          <w:iCs/>
          <w:color w:val="000000"/>
          <w:sz w:val="28"/>
          <w:szCs w:val="28"/>
        </w:rPr>
        <w:t>«</w:t>
      </w:r>
      <w:proofErr w:type="spellStart"/>
      <w:r w:rsidRPr="00D01C21">
        <w:rPr>
          <w:rFonts w:ascii="Times New Roman" w:hAnsi="Times New Roman"/>
          <w:bCs/>
          <w:iCs/>
          <w:color w:val="000000"/>
          <w:sz w:val="28"/>
          <w:szCs w:val="28"/>
        </w:rPr>
        <w:t>Агрокапитал</w:t>
      </w:r>
      <w:proofErr w:type="spellEnd"/>
      <w:r w:rsidRPr="00D01C21">
        <w:rPr>
          <w:rFonts w:ascii="Times New Roman" w:hAnsi="Times New Roman"/>
          <w:bCs/>
          <w:iCs/>
          <w:color w:val="000000"/>
          <w:sz w:val="28"/>
          <w:szCs w:val="28"/>
        </w:rPr>
        <w:t>»</w:t>
      </w:r>
      <w:r w:rsidR="00A4716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47164">
        <w:rPr>
          <w:rFonts w:ascii="Times New Roman" w:hAnsi="Times New Roman"/>
          <w:bCs/>
          <w:color w:val="000000"/>
          <w:sz w:val="28"/>
          <w:szCs w:val="28"/>
        </w:rPr>
        <w:t>Сакского</w:t>
      </w:r>
      <w:proofErr w:type="spellEnd"/>
      <w:r w:rsidR="00A47164">
        <w:rPr>
          <w:rFonts w:ascii="Times New Roman" w:hAnsi="Times New Roman"/>
          <w:bCs/>
          <w:color w:val="000000"/>
          <w:sz w:val="28"/>
          <w:szCs w:val="28"/>
        </w:rPr>
        <w:t xml:space="preserve"> района </w:t>
      </w:r>
      <w:r w:rsidRPr="00D01C21">
        <w:rPr>
          <w:rFonts w:ascii="Times New Roman" w:hAnsi="Times New Roman"/>
          <w:bCs/>
          <w:color w:val="000000"/>
          <w:sz w:val="28"/>
          <w:szCs w:val="28"/>
        </w:rPr>
        <w:t>Республики Крым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88"/>
        <w:gridCol w:w="900"/>
        <w:gridCol w:w="900"/>
        <w:gridCol w:w="900"/>
        <w:gridCol w:w="1430"/>
      </w:tblGrid>
      <w:tr w:rsidR="00D01C21" w:rsidRPr="00D01C21" w:rsidTr="00D01C21">
        <w:trPr>
          <w:cantSplit/>
          <w:trHeight w:val="923"/>
        </w:trPr>
        <w:tc>
          <w:tcPr>
            <w:tcW w:w="5788" w:type="dxa"/>
            <w:tcBorders>
              <w:bottom w:val="nil"/>
            </w:tcBorders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900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01C21">
                <w:rPr>
                  <w:rFonts w:ascii="Times New Roman" w:hAnsi="Times New Roman"/>
                  <w:bCs/>
                  <w:color w:val="000000"/>
                  <w:sz w:val="28"/>
                  <w:szCs w:val="28"/>
                </w:rPr>
                <w:t>2014 г</w:t>
              </w:r>
            </w:smartTag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00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01C21">
                <w:rPr>
                  <w:rFonts w:ascii="Times New Roman" w:hAnsi="Times New Roman"/>
                  <w:bCs/>
                  <w:color w:val="000000"/>
                  <w:sz w:val="28"/>
                  <w:szCs w:val="28"/>
                </w:rPr>
                <w:t>2015 г</w:t>
              </w:r>
            </w:smartTag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00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01C21">
                <w:rPr>
                  <w:rFonts w:ascii="Times New Roman" w:hAnsi="Times New Roman"/>
                  <w:bCs/>
                  <w:color w:val="000000"/>
                  <w:sz w:val="28"/>
                  <w:szCs w:val="28"/>
                </w:rPr>
                <w:t>2016 г</w:t>
              </w:r>
            </w:smartTag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30" w:type="dxa"/>
            <w:tcBorders>
              <w:bottom w:val="nil"/>
            </w:tcBorders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01C21">
                <w:rPr>
                  <w:rFonts w:ascii="Times New Roman" w:hAnsi="Times New Roman"/>
                  <w:bCs/>
                  <w:color w:val="000000"/>
                  <w:sz w:val="28"/>
                  <w:szCs w:val="28"/>
                </w:rPr>
                <w:t>2016 г</w:t>
              </w:r>
            </w:smartTag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в % к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01C21">
                <w:rPr>
                  <w:rFonts w:ascii="Times New Roman" w:hAnsi="Times New Roman"/>
                  <w:bCs/>
                  <w:color w:val="000000"/>
                  <w:sz w:val="28"/>
                  <w:szCs w:val="28"/>
                </w:rPr>
                <w:t>2014 г</w:t>
              </w:r>
            </w:smartTag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D01C21" w:rsidRPr="00D01C21" w:rsidTr="00D01C21">
        <w:trPr>
          <w:cantSplit/>
          <w:trHeight w:val="396"/>
        </w:trPr>
        <w:tc>
          <w:tcPr>
            <w:tcW w:w="5788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Производительность труда, </w:t>
            </w:r>
            <w:proofErr w:type="spellStart"/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уб</w:t>
            </w:r>
            <w:proofErr w:type="spellEnd"/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/ чел.</w:t>
            </w:r>
          </w:p>
        </w:tc>
        <w:tc>
          <w:tcPr>
            <w:tcW w:w="900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440,7</w:t>
            </w:r>
          </w:p>
        </w:tc>
        <w:tc>
          <w:tcPr>
            <w:tcW w:w="900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1433,9</w:t>
            </w:r>
          </w:p>
        </w:tc>
        <w:tc>
          <w:tcPr>
            <w:tcW w:w="900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1956,2</w:t>
            </w:r>
          </w:p>
        </w:tc>
        <w:tc>
          <w:tcPr>
            <w:tcW w:w="1430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01C21" w:rsidRPr="00D01C21" w:rsidTr="00D01C21">
        <w:trPr>
          <w:cantSplit/>
          <w:trHeight w:val="396"/>
        </w:trPr>
        <w:tc>
          <w:tcPr>
            <w:tcW w:w="5788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Фондоемкость</w:t>
            </w:r>
            <w:proofErr w:type="spellEnd"/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руб.</w:t>
            </w:r>
          </w:p>
        </w:tc>
        <w:tc>
          <w:tcPr>
            <w:tcW w:w="900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2,5</w:t>
            </w:r>
          </w:p>
        </w:tc>
        <w:tc>
          <w:tcPr>
            <w:tcW w:w="900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2.3</w:t>
            </w:r>
          </w:p>
        </w:tc>
        <w:tc>
          <w:tcPr>
            <w:tcW w:w="900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430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-4,0</w:t>
            </w:r>
          </w:p>
        </w:tc>
      </w:tr>
      <w:tr w:rsidR="00D01C21" w:rsidRPr="00D01C21" w:rsidTr="00D01C21">
        <w:trPr>
          <w:cantSplit/>
          <w:trHeight w:val="396"/>
        </w:trPr>
        <w:tc>
          <w:tcPr>
            <w:tcW w:w="5788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Фондоотдача, руб.</w:t>
            </w:r>
          </w:p>
        </w:tc>
        <w:tc>
          <w:tcPr>
            <w:tcW w:w="900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0,39</w:t>
            </w:r>
          </w:p>
        </w:tc>
        <w:tc>
          <w:tcPr>
            <w:tcW w:w="900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0,44</w:t>
            </w:r>
          </w:p>
        </w:tc>
        <w:tc>
          <w:tcPr>
            <w:tcW w:w="900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0,41</w:t>
            </w:r>
          </w:p>
        </w:tc>
        <w:tc>
          <w:tcPr>
            <w:tcW w:w="1430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5,1</w:t>
            </w:r>
          </w:p>
        </w:tc>
      </w:tr>
      <w:tr w:rsidR="00D01C21" w:rsidRPr="00D01C21" w:rsidTr="00D01C21">
        <w:trPr>
          <w:cantSplit/>
          <w:trHeight w:val="396"/>
        </w:trPr>
        <w:tc>
          <w:tcPr>
            <w:tcW w:w="5788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Фондообеспеченность</w:t>
            </w:r>
            <w:proofErr w:type="spellEnd"/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тыс. руб./ </w:t>
            </w:r>
            <w:proofErr w:type="gramStart"/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900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66,03</w:t>
            </w:r>
          </w:p>
        </w:tc>
        <w:tc>
          <w:tcPr>
            <w:tcW w:w="900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70,75</w:t>
            </w:r>
          </w:p>
        </w:tc>
        <w:tc>
          <w:tcPr>
            <w:tcW w:w="900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69,07</w:t>
            </w:r>
          </w:p>
        </w:tc>
        <w:tc>
          <w:tcPr>
            <w:tcW w:w="1430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4,6</w:t>
            </w:r>
          </w:p>
        </w:tc>
      </w:tr>
      <w:tr w:rsidR="00D01C21" w:rsidRPr="00D01C21" w:rsidTr="00D01C21">
        <w:trPr>
          <w:cantSplit/>
          <w:trHeight w:val="396"/>
        </w:trPr>
        <w:tc>
          <w:tcPr>
            <w:tcW w:w="5788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Фондовооруженность</w:t>
            </w:r>
            <w:proofErr w:type="spellEnd"/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тыс. руб./ чел.</w:t>
            </w:r>
          </w:p>
        </w:tc>
        <w:tc>
          <w:tcPr>
            <w:tcW w:w="900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1103,1</w:t>
            </w:r>
          </w:p>
        </w:tc>
        <w:tc>
          <w:tcPr>
            <w:tcW w:w="900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3239,7</w:t>
            </w:r>
          </w:p>
        </w:tc>
        <w:tc>
          <w:tcPr>
            <w:tcW w:w="900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4743,7</w:t>
            </w:r>
          </w:p>
        </w:tc>
        <w:tc>
          <w:tcPr>
            <w:tcW w:w="1430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01C21" w:rsidRPr="00D01C21" w:rsidTr="00D01C21">
        <w:trPr>
          <w:cantSplit/>
          <w:trHeight w:val="396"/>
        </w:trPr>
        <w:tc>
          <w:tcPr>
            <w:tcW w:w="5788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Коэффициент оборачиваемости оборотных активов, </w:t>
            </w:r>
            <w:proofErr w:type="gramStart"/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</w:t>
            </w:r>
            <w:proofErr w:type="gramEnd"/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00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900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140</w:t>
            </w:r>
          </w:p>
        </w:tc>
        <w:tc>
          <w:tcPr>
            <w:tcW w:w="900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430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-19,8</w:t>
            </w:r>
          </w:p>
        </w:tc>
      </w:tr>
      <w:tr w:rsidR="00D01C21" w:rsidRPr="00D01C21" w:rsidTr="00D01C21">
        <w:trPr>
          <w:cantSplit/>
          <w:trHeight w:val="396"/>
        </w:trPr>
        <w:tc>
          <w:tcPr>
            <w:tcW w:w="5788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Период оборота оборотных активов, </w:t>
            </w:r>
            <w:proofErr w:type="spellStart"/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дн</w:t>
            </w:r>
            <w:proofErr w:type="spellEnd"/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00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23,4</w:t>
            </w:r>
          </w:p>
        </w:tc>
        <w:tc>
          <w:tcPr>
            <w:tcW w:w="900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2,6</w:t>
            </w:r>
          </w:p>
        </w:tc>
        <w:tc>
          <w:tcPr>
            <w:tcW w:w="900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29,2</w:t>
            </w:r>
          </w:p>
        </w:tc>
        <w:tc>
          <w:tcPr>
            <w:tcW w:w="1430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24,8</w:t>
            </w:r>
          </w:p>
        </w:tc>
      </w:tr>
      <w:tr w:rsidR="00D01C21" w:rsidRPr="00D01C21" w:rsidTr="00D01C21">
        <w:trPr>
          <w:cantSplit/>
          <w:trHeight w:val="396"/>
        </w:trPr>
        <w:tc>
          <w:tcPr>
            <w:tcW w:w="5788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Коэффициент текущей ликвидности</w:t>
            </w:r>
          </w:p>
        </w:tc>
        <w:tc>
          <w:tcPr>
            <w:tcW w:w="900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00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0,07</w:t>
            </w:r>
          </w:p>
        </w:tc>
        <w:tc>
          <w:tcPr>
            <w:tcW w:w="900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0,69</w:t>
            </w:r>
          </w:p>
        </w:tc>
        <w:tc>
          <w:tcPr>
            <w:tcW w:w="1430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-46,0</w:t>
            </w:r>
          </w:p>
        </w:tc>
      </w:tr>
      <w:tr w:rsidR="00D01C21" w:rsidRPr="00D01C21" w:rsidTr="00D01C21">
        <w:trPr>
          <w:cantSplit/>
          <w:trHeight w:val="396"/>
        </w:trPr>
        <w:tc>
          <w:tcPr>
            <w:tcW w:w="5788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Коэффициент абсолютной ликвидности</w:t>
            </w:r>
          </w:p>
        </w:tc>
        <w:tc>
          <w:tcPr>
            <w:tcW w:w="900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900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0,06</w:t>
            </w:r>
          </w:p>
        </w:tc>
        <w:tc>
          <w:tcPr>
            <w:tcW w:w="1430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01C21" w:rsidRPr="00D01C21" w:rsidTr="00D01C21">
        <w:trPr>
          <w:cantSplit/>
          <w:trHeight w:val="396"/>
        </w:trPr>
        <w:tc>
          <w:tcPr>
            <w:tcW w:w="5788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Коэффициент финансовой автономии</w:t>
            </w:r>
          </w:p>
        </w:tc>
        <w:tc>
          <w:tcPr>
            <w:tcW w:w="900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0,59</w:t>
            </w:r>
          </w:p>
        </w:tc>
        <w:tc>
          <w:tcPr>
            <w:tcW w:w="900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0,95</w:t>
            </w:r>
          </w:p>
        </w:tc>
        <w:tc>
          <w:tcPr>
            <w:tcW w:w="900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0,95</w:t>
            </w:r>
          </w:p>
        </w:tc>
        <w:tc>
          <w:tcPr>
            <w:tcW w:w="1430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61,0</w:t>
            </w:r>
          </w:p>
        </w:tc>
      </w:tr>
      <w:tr w:rsidR="00D01C21" w:rsidRPr="00D01C21" w:rsidTr="00D01C21">
        <w:trPr>
          <w:cantSplit/>
          <w:trHeight w:val="506"/>
        </w:trPr>
        <w:tc>
          <w:tcPr>
            <w:tcW w:w="5788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рентабельности сельскохозяйственного производства, %</w:t>
            </w:r>
          </w:p>
        </w:tc>
        <w:tc>
          <w:tcPr>
            <w:tcW w:w="900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8,6</w:t>
            </w:r>
          </w:p>
        </w:tc>
        <w:tc>
          <w:tcPr>
            <w:tcW w:w="900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6,8</w:t>
            </w:r>
          </w:p>
        </w:tc>
        <w:tc>
          <w:tcPr>
            <w:tcW w:w="900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5,8</w:t>
            </w:r>
          </w:p>
        </w:tc>
        <w:tc>
          <w:tcPr>
            <w:tcW w:w="1430" w:type="dxa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-67,4</w:t>
            </w:r>
          </w:p>
        </w:tc>
      </w:tr>
    </w:tbl>
    <w:p w:rsidR="00D01C21" w:rsidRPr="00A47164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47164">
        <w:rPr>
          <w:rFonts w:ascii="Times New Roman" w:hAnsi="Times New Roman"/>
          <w:bCs/>
          <w:color w:val="000000"/>
          <w:sz w:val="24"/>
          <w:szCs w:val="24"/>
        </w:rPr>
        <w:t xml:space="preserve">Источник: составлено автором по данным финансовой и статистической отчетности предприятия </w:t>
      </w:r>
    </w:p>
    <w:p w:rsidR="00D01C21" w:rsidRP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C21">
        <w:rPr>
          <w:rFonts w:ascii="Times New Roman" w:hAnsi="Times New Roman"/>
          <w:bCs/>
          <w:color w:val="000000"/>
          <w:sz w:val="28"/>
          <w:szCs w:val="28"/>
        </w:rPr>
        <w:t xml:space="preserve">Рассматривая основные показатели экономической эффективности и финансового состояния ООО </w:t>
      </w:r>
      <w:r w:rsidRPr="00D01C21">
        <w:rPr>
          <w:rFonts w:ascii="Times New Roman" w:hAnsi="Times New Roman"/>
          <w:bCs/>
          <w:iCs/>
          <w:color w:val="000000"/>
          <w:sz w:val="28"/>
          <w:szCs w:val="28"/>
        </w:rPr>
        <w:t>«</w:t>
      </w:r>
      <w:proofErr w:type="spellStart"/>
      <w:r w:rsidRPr="00D01C21">
        <w:rPr>
          <w:rFonts w:ascii="Times New Roman" w:hAnsi="Times New Roman"/>
          <w:bCs/>
          <w:iCs/>
          <w:color w:val="000000"/>
          <w:sz w:val="28"/>
          <w:szCs w:val="28"/>
        </w:rPr>
        <w:t>Агрокапитал</w:t>
      </w:r>
      <w:proofErr w:type="spellEnd"/>
      <w:r w:rsidRPr="00D01C21">
        <w:rPr>
          <w:rFonts w:ascii="Times New Roman" w:hAnsi="Times New Roman"/>
          <w:bCs/>
          <w:iCs/>
          <w:color w:val="000000"/>
          <w:sz w:val="28"/>
          <w:szCs w:val="28"/>
        </w:rPr>
        <w:t>»</w:t>
      </w:r>
      <w:r w:rsidRPr="00D01C2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D01C21">
        <w:rPr>
          <w:rFonts w:ascii="Times New Roman" w:hAnsi="Times New Roman"/>
          <w:bCs/>
          <w:color w:val="000000"/>
          <w:sz w:val="28"/>
          <w:szCs w:val="28"/>
        </w:rPr>
        <w:t>Сакского</w:t>
      </w:r>
      <w:proofErr w:type="spellEnd"/>
      <w:r w:rsidRPr="00D01C21">
        <w:rPr>
          <w:rFonts w:ascii="Times New Roman" w:hAnsi="Times New Roman"/>
          <w:bCs/>
          <w:color w:val="000000"/>
          <w:sz w:val="28"/>
          <w:szCs w:val="28"/>
        </w:rPr>
        <w:t xml:space="preserve"> района Республики Крым, можно отметить, что показатели распределились неравнозначно, где-то наблюдается рост, а где-то сокращение результатов, причины таких результатов разные, так как влияние определенных данных при расчете показателей тоже значительно менялись. Так производительность труда </w:t>
      </w:r>
      <w:proofErr w:type="gramStart"/>
      <w:r w:rsidRPr="00D01C21">
        <w:rPr>
          <w:rFonts w:ascii="Times New Roman" w:hAnsi="Times New Roman"/>
          <w:bCs/>
          <w:color w:val="000000"/>
          <w:sz w:val="28"/>
          <w:szCs w:val="28"/>
        </w:rPr>
        <w:t>возросла в разы это произошло</w:t>
      </w:r>
      <w:proofErr w:type="gramEnd"/>
      <w:r w:rsidRPr="00D01C21">
        <w:rPr>
          <w:rFonts w:ascii="Times New Roman" w:hAnsi="Times New Roman"/>
          <w:bCs/>
          <w:color w:val="000000"/>
          <w:sz w:val="28"/>
          <w:szCs w:val="28"/>
        </w:rPr>
        <w:t xml:space="preserve"> за счет оптимизации штатного персонала в каждом из анализируемых периодов. </w:t>
      </w:r>
      <w:proofErr w:type="spellStart"/>
      <w:r w:rsidRPr="00D01C21">
        <w:rPr>
          <w:rFonts w:ascii="Times New Roman" w:hAnsi="Times New Roman"/>
          <w:bCs/>
          <w:color w:val="000000"/>
          <w:sz w:val="28"/>
          <w:szCs w:val="28"/>
        </w:rPr>
        <w:t>Фондоемкость</w:t>
      </w:r>
      <w:proofErr w:type="spellEnd"/>
      <w:r w:rsidRPr="00D01C21">
        <w:rPr>
          <w:rFonts w:ascii="Times New Roman" w:hAnsi="Times New Roman"/>
          <w:bCs/>
          <w:color w:val="000000"/>
          <w:sz w:val="28"/>
          <w:szCs w:val="28"/>
        </w:rPr>
        <w:t xml:space="preserve"> в 2016 году снизалась на 4% по сравнению с 2014 годом, это произошло за счет роста стоимости основных средств в 2016 году по сравнению с 2014 годом, данный показатель </w:t>
      </w:r>
      <w:proofErr w:type="gramStart"/>
      <w:r w:rsidRPr="00D01C21">
        <w:rPr>
          <w:rFonts w:ascii="Times New Roman" w:hAnsi="Times New Roman"/>
          <w:bCs/>
          <w:color w:val="000000"/>
          <w:sz w:val="28"/>
          <w:szCs w:val="28"/>
        </w:rPr>
        <w:t>характеризует</w:t>
      </w:r>
      <w:proofErr w:type="gramEnd"/>
      <w:r w:rsidRPr="00D01C21">
        <w:rPr>
          <w:rFonts w:ascii="Times New Roman" w:hAnsi="Times New Roman"/>
          <w:bCs/>
          <w:color w:val="000000"/>
          <w:sz w:val="28"/>
          <w:szCs w:val="28"/>
        </w:rPr>
        <w:t xml:space="preserve"> сколько приходиться основных средств на производство валовой продукции. Фондоотдача – показатель обратный </w:t>
      </w:r>
      <w:proofErr w:type="spellStart"/>
      <w:r w:rsidRPr="00D01C21">
        <w:rPr>
          <w:rFonts w:ascii="Times New Roman" w:hAnsi="Times New Roman"/>
          <w:bCs/>
          <w:color w:val="000000"/>
          <w:sz w:val="28"/>
          <w:szCs w:val="28"/>
        </w:rPr>
        <w:t>фондоемкости</w:t>
      </w:r>
      <w:proofErr w:type="spellEnd"/>
      <w:r w:rsidRPr="00D01C21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r w:rsidRPr="00D01C21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характеризует количество произведенной продукции валовой в стоимостном выражении на стоимость основных средств, по результатам анализа, уровень фондоотдачи </w:t>
      </w:r>
      <w:proofErr w:type="gramStart"/>
      <w:r w:rsidRPr="00D01C21">
        <w:rPr>
          <w:rFonts w:ascii="Times New Roman" w:hAnsi="Times New Roman"/>
          <w:bCs/>
          <w:color w:val="000000"/>
          <w:sz w:val="28"/>
          <w:szCs w:val="28"/>
        </w:rPr>
        <w:t>увеличился в 2016 году на 5,1% по сравнению с 2014 годом на данный рост повлияло</w:t>
      </w:r>
      <w:proofErr w:type="gramEnd"/>
      <w:r w:rsidRPr="00D01C21">
        <w:rPr>
          <w:rFonts w:ascii="Times New Roman" w:hAnsi="Times New Roman"/>
          <w:bCs/>
          <w:color w:val="000000"/>
          <w:sz w:val="28"/>
          <w:szCs w:val="28"/>
        </w:rPr>
        <w:t xml:space="preserve"> увеличение размера выручки от реализации. </w:t>
      </w:r>
      <w:proofErr w:type="gramStart"/>
      <w:r w:rsidRPr="00D01C21">
        <w:rPr>
          <w:rFonts w:ascii="Times New Roman" w:hAnsi="Times New Roman"/>
          <w:bCs/>
          <w:color w:val="000000"/>
          <w:sz w:val="28"/>
          <w:szCs w:val="28"/>
        </w:rPr>
        <w:t>Значительно интересными</w:t>
      </w:r>
      <w:proofErr w:type="gramEnd"/>
      <w:r w:rsidRPr="00D01C21">
        <w:rPr>
          <w:rFonts w:ascii="Times New Roman" w:hAnsi="Times New Roman"/>
          <w:bCs/>
          <w:color w:val="000000"/>
          <w:sz w:val="28"/>
          <w:szCs w:val="28"/>
        </w:rPr>
        <w:t xml:space="preserve"> являются такие показатели как </w:t>
      </w:r>
      <w:proofErr w:type="spellStart"/>
      <w:r w:rsidRPr="00D01C21">
        <w:rPr>
          <w:rFonts w:ascii="Times New Roman" w:hAnsi="Times New Roman"/>
          <w:bCs/>
          <w:color w:val="000000"/>
          <w:sz w:val="28"/>
          <w:szCs w:val="28"/>
        </w:rPr>
        <w:t>фондообеспеченность</w:t>
      </w:r>
      <w:proofErr w:type="spellEnd"/>
      <w:r w:rsidRPr="00D01C21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proofErr w:type="spellStart"/>
      <w:r w:rsidRPr="00D01C21">
        <w:rPr>
          <w:rFonts w:ascii="Times New Roman" w:hAnsi="Times New Roman"/>
          <w:bCs/>
          <w:color w:val="000000"/>
          <w:sz w:val="28"/>
          <w:szCs w:val="28"/>
        </w:rPr>
        <w:t>фондовооруженность</w:t>
      </w:r>
      <w:proofErr w:type="spellEnd"/>
      <w:r w:rsidRPr="00D01C21">
        <w:rPr>
          <w:rFonts w:ascii="Times New Roman" w:hAnsi="Times New Roman"/>
          <w:bCs/>
          <w:color w:val="000000"/>
          <w:sz w:val="28"/>
          <w:szCs w:val="28"/>
        </w:rPr>
        <w:t xml:space="preserve">, в анализируемом нами предприятии </w:t>
      </w:r>
      <w:proofErr w:type="spellStart"/>
      <w:r w:rsidRPr="00D01C21">
        <w:rPr>
          <w:rFonts w:ascii="Times New Roman" w:hAnsi="Times New Roman"/>
          <w:bCs/>
          <w:color w:val="000000"/>
          <w:sz w:val="28"/>
          <w:szCs w:val="28"/>
        </w:rPr>
        <w:t>фондообеспеченность</w:t>
      </w:r>
      <w:proofErr w:type="spellEnd"/>
      <w:r w:rsidRPr="00D01C21">
        <w:rPr>
          <w:rFonts w:ascii="Times New Roman" w:hAnsi="Times New Roman"/>
          <w:bCs/>
          <w:color w:val="000000"/>
          <w:sz w:val="28"/>
          <w:szCs w:val="28"/>
        </w:rPr>
        <w:t xml:space="preserve"> выросла на 4,6%, что говорит о росте стоимости основных средств, так как площадь сельскохозяйственных угодий осталась во все анализируемые года неизменной. Разбираемся с </w:t>
      </w:r>
      <w:proofErr w:type="spellStart"/>
      <w:r w:rsidRPr="00D01C21">
        <w:rPr>
          <w:rFonts w:ascii="Times New Roman" w:hAnsi="Times New Roman"/>
          <w:bCs/>
          <w:color w:val="000000"/>
          <w:sz w:val="28"/>
          <w:szCs w:val="28"/>
        </w:rPr>
        <w:t>фондовооруженностью</w:t>
      </w:r>
      <w:proofErr w:type="spellEnd"/>
      <w:r w:rsidRPr="00D01C21">
        <w:rPr>
          <w:rFonts w:ascii="Times New Roman" w:hAnsi="Times New Roman"/>
          <w:bCs/>
          <w:color w:val="000000"/>
          <w:sz w:val="28"/>
          <w:szCs w:val="28"/>
        </w:rPr>
        <w:t>, так данный показатель характеризует какой размер стоимости основных сре</w:t>
      </w:r>
      <w:proofErr w:type="gramStart"/>
      <w:r w:rsidRPr="00D01C21">
        <w:rPr>
          <w:rFonts w:ascii="Times New Roman" w:hAnsi="Times New Roman"/>
          <w:bCs/>
          <w:color w:val="000000"/>
          <w:sz w:val="28"/>
          <w:szCs w:val="28"/>
        </w:rPr>
        <w:t>дств пр</w:t>
      </w:r>
      <w:proofErr w:type="gramEnd"/>
      <w:r w:rsidRPr="00D01C21">
        <w:rPr>
          <w:rFonts w:ascii="Times New Roman" w:hAnsi="Times New Roman"/>
          <w:bCs/>
          <w:color w:val="000000"/>
          <w:sz w:val="28"/>
          <w:szCs w:val="28"/>
        </w:rPr>
        <w:t xml:space="preserve">иходиться на одного среднегодового работника, а так как мы уже ранее отмечали, что численность работников сократилась в 2016 году по сравнению с 2014 годом, то соответственно, </w:t>
      </w:r>
      <w:proofErr w:type="spellStart"/>
      <w:r w:rsidRPr="00D01C21">
        <w:rPr>
          <w:rFonts w:ascii="Times New Roman" w:hAnsi="Times New Roman"/>
          <w:bCs/>
          <w:color w:val="000000"/>
          <w:sz w:val="28"/>
          <w:szCs w:val="28"/>
        </w:rPr>
        <w:t>фондовооруженность</w:t>
      </w:r>
      <w:proofErr w:type="spellEnd"/>
      <w:r w:rsidRPr="00D01C21">
        <w:rPr>
          <w:rFonts w:ascii="Times New Roman" w:hAnsi="Times New Roman"/>
          <w:bCs/>
          <w:color w:val="000000"/>
          <w:sz w:val="28"/>
          <w:szCs w:val="28"/>
        </w:rPr>
        <w:t xml:space="preserve"> выросла в 2016 году. Перейдем к рассмотрению показателя рентабельности производства, и сразу отметим, что уровень рентабельности сельскохозяйственного производства за анализируемый период сократился на 67,4% в 2016 году по сравнению с 2014 годом, это характеризуется сокращением прибыли предприятия в 2016 году и ростом себестоимости произведенной продукции.</w:t>
      </w:r>
    </w:p>
    <w:p w:rsidR="00D01C21" w:rsidRPr="00D01C21" w:rsidRDefault="00D01C21" w:rsidP="00A4716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C21">
        <w:rPr>
          <w:rFonts w:ascii="Times New Roman" w:hAnsi="Times New Roman"/>
          <w:bCs/>
          <w:color w:val="000000"/>
          <w:sz w:val="28"/>
          <w:szCs w:val="28"/>
        </w:rPr>
        <w:t xml:space="preserve">Таблица 2.4 – Финансовые результаты деятельности ООО </w:t>
      </w:r>
      <w:r w:rsidRPr="00D01C21">
        <w:rPr>
          <w:rFonts w:ascii="Times New Roman" w:hAnsi="Times New Roman"/>
          <w:bCs/>
          <w:iCs/>
          <w:color w:val="000000"/>
          <w:sz w:val="28"/>
          <w:szCs w:val="28"/>
        </w:rPr>
        <w:t>«</w:t>
      </w:r>
      <w:proofErr w:type="spellStart"/>
      <w:r w:rsidRPr="00D01C21">
        <w:rPr>
          <w:rFonts w:ascii="Times New Roman" w:hAnsi="Times New Roman"/>
          <w:bCs/>
          <w:iCs/>
          <w:color w:val="000000"/>
          <w:sz w:val="28"/>
          <w:szCs w:val="28"/>
        </w:rPr>
        <w:t>Агрокапитал</w:t>
      </w:r>
      <w:proofErr w:type="spellEnd"/>
      <w:r w:rsidRPr="00D01C21">
        <w:rPr>
          <w:rFonts w:ascii="Times New Roman" w:hAnsi="Times New Roman"/>
          <w:bCs/>
          <w:iCs/>
          <w:color w:val="000000"/>
          <w:sz w:val="28"/>
          <w:szCs w:val="28"/>
        </w:rPr>
        <w:t>»</w:t>
      </w:r>
      <w:r w:rsidRPr="00D01C2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D01C21">
        <w:rPr>
          <w:rFonts w:ascii="Times New Roman" w:hAnsi="Times New Roman"/>
          <w:bCs/>
          <w:color w:val="000000"/>
          <w:sz w:val="28"/>
          <w:szCs w:val="28"/>
        </w:rPr>
        <w:t>Сакского</w:t>
      </w:r>
      <w:proofErr w:type="spellEnd"/>
      <w:r w:rsidRPr="00D01C21">
        <w:rPr>
          <w:rFonts w:ascii="Times New Roman" w:hAnsi="Times New Roman"/>
          <w:bCs/>
          <w:color w:val="000000"/>
          <w:sz w:val="28"/>
          <w:szCs w:val="28"/>
        </w:rPr>
        <w:t xml:space="preserve"> района Республики Крым, </w:t>
      </w:r>
      <w:proofErr w:type="spellStart"/>
      <w:r w:rsidRPr="00D01C21">
        <w:rPr>
          <w:rFonts w:ascii="Times New Roman" w:hAnsi="Times New Roman"/>
          <w:bCs/>
          <w:color w:val="000000"/>
          <w:sz w:val="28"/>
          <w:szCs w:val="28"/>
        </w:rPr>
        <w:t>тыс</w:t>
      </w:r>
      <w:proofErr w:type="gramStart"/>
      <w:r w:rsidRPr="00D01C21">
        <w:rPr>
          <w:rFonts w:ascii="Times New Roman" w:hAnsi="Times New Roman"/>
          <w:bCs/>
          <w:color w:val="000000"/>
          <w:sz w:val="28"/>
          <w:szCs w:val="28"/>
        </w:rPr>
        <w:t>.р</w:t>
      </w:r>
      <w:proofErr w:type="gramEnd"/>
      <w:r w:rsidRPr="00D01C21">
        <w:rPr>
          <w:rFonts w:ascii="Times New Roman" w:hAnsi="Times New Roman"/>
          <w:bCs/>
          <w:color w:val="000000"/>
          <w:sz w:val="28"/>
          <w:szCs w:val="28"/>
        </w:rPr>
        <w:t>уб</w:t>
      </w:r>
      <w:proofErr w:type="spellEnd"/>
      <w:r w:rsidRPr="00D01C21">
        <w:rPr>
          <w:rFonts w:ascii="Times New Roman" w:hAnsi="Times New Roman"/>
          <w:bCs/>
          <w:color w:val="000000"/>
          <w:sz w:val="28"/>
          <w:szCs w:val="28"/>
        </w:rPr>
        <w:t>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8"/>
        <w:gridCol w:w="960"/>
        <w:gridCol w:w="960"/>
        <w:gridCol w:w="960"/>
        <w:gridCol w:w="1080"/>
      </w:tblGrid>
      <w:tr w:rsidR="00D01C21" w:rsidRPr="00D01C21" w:rsidTr="00D01C21">
        <w:trPr>
          <w:trHeight w:val="615"/>
        </w:trPr>
        <w:tc>
          <w:tcPr>
            <w:tcW w:w="5788" w:type="dxa"/>
            <w:tcMar>
              <w:left w:w="28" w:type="dxa"/>
              <w:right w:w="28" w:type="dxa"/>
            </w:tcMar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01C21">
                <w:rPr>
                  <w:rFonts w:ascii="Times New Roman" w:hAnsi="Times New Roman"/>
                  <w:bCs/>
                  <w:color w:val="000000"/>
                  <w:sz w:val="28"/>
                  <w:szCs w:val="28"/>
                </w:rPr>
                <w:t>2014 г</w:t>
              </w:r>
            </w:smartTag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01C21">
                <w:rPr>
                  <w:rFonts w:ascii="Times New Roman" w:hAnsi="Times New Roman"/>
                  <w:bCs/>
                  <w:color w:val="000000"/>
                  <w:sz w:val="28"/>
                  <w:szCs w:val="28"/>
                </w:rPr>
                <w:t>2015 г</w:t>
              </w:r>
            </w:smartTag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01C21">
                <w:rPr>
                  <w:rFonts w:ascii="Times New Roman" w:hAnsi="Times New Roman"/>
                  <w:bCs/>
                  <w:color w:val="000000"/>
                  <w:sz w:val="28"/>
                  <w:szCs w:val="28"/>
                </w:rPr>
                <w:t>2016 г</w:t>
              </w:r>
            </w:smartTag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01C21">
                <w:rPr>
                  <w:rFonts w:ascii="Times New Roman" w:hAnsi="Times New Roman"/>
                  <w:bCs/>
                  <w:color w:val="000000"/>
                  <w:sz w:val="28"/>
                  <w:szCs w:val="28"/>
                </w:rPr>
                <w:t>2016 г</w:t>
              </w:r>
            </w:smartTag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в % к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01C21">
                <w:rPr>
                  <w:rFonts w:ascii="Times New Roman" w:hAnsi="Times New Roman"/>
                  <w:bCs/>
                  <w:color w:val="000000"/>
                  <w:sz w:val="28"/>
                  <w:szCs w:val="28"/>
                </w:rPr>
                <w:t>2014 г</w:t>
              </w:r>
            </w:smartTag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D01C21" w:rsidRPr="00D01C21" w:rsidTr="00D01C21">
        <w:trPr>
          <w:trHeight w:val="366"/>
        </w:trPr>
        <w:tc>
          <w:tcPr>
            <w:tcW w:w="5788" w:type="dxa"/>
            <w:tcMar>
              <w:left w:w="28" w:type="dxa"/>
              <w:right w:w="28" w:type="dxa"/>
            </w:tcMar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Выручка от продажи продукции, товаров, работ, услуг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bottom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32614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bottom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38716</w:t>
            </w:r>
          </w:p>
        </w:tc>
        <w:tc>
          <w:tcPr>
            <w:tcW w:w="96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35212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7,9</w:t>
            </w:r>
          </w:p>
        </w:tc>
      </w:tr>
      <w:tr w:rsidR="00D01C21" w:rsidRPr="00D01C21" w:rsidTr="00D01C21">
        <w:trPr>
          <w:trHeight w:val="415"/>
        </w:trPr>
        <w:tc>
          <w:tcPr>
            <w:tcW w:w="5788" w:type="dxa"/>
            <w:tcMar>
              <w:left w:w="28" w:type="dxa"/>
              <w:right w:w="28" w:type="dxa"/>
            </w:tcMar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Себестоимость проданных продукции, товаров, работ, услуг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28982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34144</w:t>
            </w:r>
          </w:p>
        </w:tc>
        <w:tc>
          <w:tcPr>
            <w:tcW w:w="960" w:type="dxa"/>
            <w:shd w:val="clear" w:color="auto" w:fill="auto"/>
            <w:tcMar>
              <w:left w:w="28" w:type="dxa"/>
              <w:right w:w="28" w:type="dxa"/>
            </w:tcMar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32556</w:t>
            </w:r>
          </w:p>
        </w:tc>
        <w:tc>
          <w:tcPr>
            <w:tcW w:w="1080" w:type="dxa"/>
            <w:shd w:val="clear" w:color="auto" w:fill="auto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12,3</w:t>
            </w:r>
          </w:p>
        </w:tc>
      </w:tr>
      <w:tr w:rsidR="00D01C21" w:rsidRPr="00D01C21" w:rsidTr="00D01C21">
        <w:trPr>
          <w:trHeight w:val="382"/>
        </w:trPr>
        <w:tc>
          <w:tcPr>
            <w:tcW w:w="5788" w:type="dxa"/>
            <w:tcMar>
              <w:left w:w="28" w:type="dxa"/>
              <w:right w:w="28" w:type="dxa"/>
            </w:tcMar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Валовая прибыль (убыток)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3632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4572</w:t>
            </w:r>
          </w:p>
        </w:tc>
        <w:tc>
          <w:tcPr>
            <w:tcW w:w="960" w:type="dxa"/>
            <w:shd w:val="clear" w:color="auto" w:fill="auto"/>
            <w:tcMar>
              <w:left w:w="28" w:type="dxa"/>
              <w:right w:w="28" w:type="dxa"/>
            </w:tcMar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2656</w:t>
            </w:r>
          </w:p>
        </w:tc>
        <w:tc>
          <w:tcPr>
            <w:tcW w:w="1080" w:type="dxa"/>
            <w:shd w:val="clear" w:color="auto" w:fill="auto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-26,9</w:t>
            </w:r>
          </w:p>
        </w:tc>
      </w:tr>
      <w:tr w:rsidR="00D01C21" w:rsidRPr="00D01C21" w:rsidTr="00D01C21">
        <w:trPr>
          <w:trHeight w:val="382"/>
        </w:trPr>
        <w:tc>
          <w:tcPr>
            <w:tcW w:w="5788" w:type="dxa"/>
            <w:tcMar>
              <w:left w:w="28" w:type="dxa"/>
              <w:right w:w="28" w:type="dxa"/>
            </w:tcMar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Коммерческие расходы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627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1464</w:t>
            </w:r>
          </w:p>
        </w:tc>
        <w:tc>
          <w:tcPr>
            <w:tcW w:w="960" w:type="dxa"/>
            <w:shd w:val="clear" w:color="auto" w:fill="auto"/>
            <w:tcMar>
              <w:left w:w="28" w:type="dxa"/>
              <w:right w:w="28" w:type="dxa"/>
            </w:tcMar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546</w:t>
            </w:r>
          </w:p>
        </w:tc>
        <w:tc>
          <w:tcPr>
            <w:tcW w:w="1080" w:type="dxa"/>
            <w:shd w:val="clear" w:color="auto" w:fill="auto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-12,9</w:t>
            </w:r>
          </w:p>
        </w:tc>
      </w:tr>
      <w:tr w:rsidR="00D01C21" w:rsidRPr="00D01C21" w:rsidTr="00D01C21">
        <w:trPr>
          <w:trHeight w:val="382"/>
        </w:trPr>
        <w:tc>
          <w:tcPr>
            <w:tcW w:w="5788" w:type="dxa"/>
            <w:tcMar>
              <w:left w:w="28" w:type="dxa"/>
              <w:right w:w="28" w:type="dxa"/>
            </w:tcMar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Управленческие расходы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312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497</w:t>
            </w:r>
          </w:p>
        </w:tc>
        <w:tc>
          <w:tcPr>
            <w:tcW w:w="960" w:type="dxa"/>
            <w:shd w:val="clear" w:color="auto" w:fill="auto"/>
            <w:tcMar>
              <w:left w:w="28" w:type="dxa"/>
              <w:right w:w="28" w:type="dxa"/>
            </w:tcMar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213</w:t>
            </w:r>
          </w:p>
        </w:tc>
        <w:tc>
          <w:tcPr>
            <w:tcW w:w="1080" w:type="dxa"/>
            <w:shd w:val="clear" w:color="auto" w:fill="auto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-31,7</w:t>
            </w:r>
          </w:p>
        </w:tc>
      </w:tr>
      <w:tr w:rsidR="00D01C21" w:rsidRPr="00D01C21" w:rsidTr="00D01C21">
        <w:trPr>
          <w:trHeight w:val="366"/>
        </w:trPr>
        <w:tc>
          <w:tcPr>
            <w:tcW w:w="5788" w:type="dxa"/>
            <w:tcMar>
              <w:left w:w="28" w:type="dxa"/>
              <w:right w:w="28" w:type="dxa"/>
            </w:tcMar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Прибыль (убыток) от продаж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2693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2611</w:t>
            </w:r>
          </w:p>
        </w:tc>
        <w:tc>
          <w:tcPr>
            <w:tcW w:w="960" w:type="dxa"/>
            <w:shd w:val="clear" w:color="auto" w:fill="auto"/>
            <w:tcMar>
              <w:left w:w="28" w:type="dxa"/>
              <w:right w:w="28" w:type="dxa"/>
            </w:tcMar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1897</w:t>
            </w:r>
          </w:p>
        </w:tc>
        <w:tc>
          <w:tcPr>
            <w:tcW w:w="1080" w:type="dxa"/>
            <w:shd w:val="clear" w:color="auto" w:fill="auto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-29,6</w:t>
            </w:r>
          </w:p>
        </w:tc>
      </w:tr>
      <w:tr w:rsidR="00D01C21" w:rsidRPr="00D01C21" w:rsidTr="00D01C21">
        <w:trPr>
          <w:trHeight w:val="366"/>
        </w:trPr>
        <w:tc>
          <w:tcPr>
            <w:tcW w:w="5788" w:type="dxa"/>
            <w:tcMar>
              <w:left w:w="28" w:type="dxa"/>
              <w:right w:w="28" w:type="dxa"/>
            </w:tcMar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199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264</w:t>
            </w:r>
          </w:p>
        </w:tc>
        <w:tc>
          <w:tcPr>
            <w:tcW w:w="960" w:type="dxa"/>
            <w:shd w:val="clear" w:color="auto" w:fill="auto"/>
            <w:tcMar>
              <w:left w:w="28" w:type="dxa"/>
              <w:right w:w="28" w:type="dxa"/>
            </w:tcMar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01C21" w:rsidRPr="00D01C21" w:rsidTr="00D01C21">
        <w:trPr>
          <w:trHeight w:val="382"/>
        </w:trPr>
        <w:tc>
          <w:tcPr>
            <w:tcW w:w="5788" w:type="dxa"/>
            <w:tcMar>
              <w:left w:w="28" w:type="dxa"/>
              <w:right w:w="28" w:type="dxa"/>
            </w:tcMar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Прибыль (убыток) до налогообложения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2494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2347</w:t>
            </w:r>
          </w:p>
        </w:tc>
        <w:tc>
          <w:tcPr>
            <w:tcW w:w="960" w:type="dxa"/>
            <w:shd w:val="clear" w:color="auto" w:fill="auto"/>
            <w:tcMar>
              <w:left w:w="28" w:type="dxa"/>
              <w:right w:w="28" w:type="dxa"/>
            </w:tcMar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1897</w:t>
            </w:r>
          </w:p>
        </w:tc>
        <w:tc>
          <w:tcPr>
            <w:tcW w:w="1080" w:type="dxa"/>
            <w:shd w:val="clear" w:color="auto" w:fill="auto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-23,9</w:t>
            </w:r>
          </w:p>
        </w:tc>
      </w:tr>
      <w:tr w:rsidR="00D01C21" w:rsidRPr="00D01C21" w:rsidTr="00D01C21">
        <w:trPr>
          <w:trHeight w:val="382"/>
        </w:trPr>
        <w:tc>
          <w:tcPr>
            <w:tcW w:w="5788" w:type="dxa"/>
            <w:tcMar>
              <w:left w:w="28" w:type="dxa"/>
              <w:right w:w="28" w:type="dxa"/>
            </w:tcMar>
            <w:vAlign w:val="center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Чистая прибыль (убыток) отчетного периода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2494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2347</w:t>
            </w:r>
          </w:p>
        </w:tc>
        <w:tc>
          <w:tcPr>
            <w:tcW w:w="960" w:type="dxa"/>
            <w:shd w:val="clear" w:color="auto" w:fill="auto"/>
            <w:tcMar>
              <w:left w:w="28" w:type="dxa"/>
              <w:right w:w="28" w:type="dxa"/>
            </w:tcMar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1897</w:t>
            </w:r>
          </w:p>
        </w:tc>
        <w:tc>
          <w:tcPr>
            <w:tcW w:w="1080" w:type="dxa"/>
            <w:shd w:val="clear" w:color="auto" w:fill="auto"/>
          </w:tcPr>
          <w:p w:rsidR="00D01C21" w:rsidRPr="00D01C21" w:rsidRDefault="00D01C21" w:rsidP="00EA3C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-23,9</w:t>
            </w:r>
          </w:p>
        </w:tc>
      </w:tr>
    </w:tbl>
    <w:p w:rsidR="00D01C21" w:rsidRPr="00A47164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47164">
        <w:rPr>
          <w:rFonts w:ascii="Times New Roman" w:hAnsi="Times New Roman"/>
          <w:bCs/>
          <w:color w:val="000000"/>
          <w:sz w:val="24"/>
          <w:szCs w:val="24"/>
        </w:rPr>
        <w:t xml:space="preserve">Источник: составлено автором по данным финансовой отчетности предприятия </w:t>
      </w:r>
    </w:p>
    <w:p w:rsidR="00D01C21" w:rsidRP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C21">
        <w:rPr>
          <w:rFonts w:ascii="Times New Roman" w:hAnsi="Times New Roman"/>
          <w:bCs/>
          <w:color w:val="000000"/>
          <w:sz w:val="28"/>
          <w:szCs w:val="28"/>
        </w:rPr>
        <w:t xml:space="preserve">Анализ финансовых результатов деятельности предприятия, пожалуй, самый интересный раздел в работе с расчетными данными и таблицами, данный анализ позволяет охарактеризовать успехи предприятия в их финансовом итоговом выражении. Группа данных показателей является последней в расчете итоговых финансовых показателей, охарактеризуем полученные результаты. Все показатели положительные – это уже очень хорошо, однако изменения в динамике произошли, выручка от продажи продукции возросла в 2016 году по сравнению с 2014 годом на 7,9%, но что характерно, </w:t>
      </w:r>
      <w:proofErr w:type="gramStart"/>
      <w:r w:rsidRPr="00D01C21">
        <w:rPr>
          <w:rFonts w:ascii="Times New Roman" w:hAnsi="Times New Roman"/>
          <w:bCs/>
          <w:color w:val="000000"/>
          <w:sz w:val="28"/>
          <w:szCs w:val="28"/>
        </w:rPr>
        <w:t>то</w:t>
      </w:r>
      <w:proofErr w:type="gramEnd"/>
      <w:r w:rsidRPr="00D01C21">
        <w:rPr>
          <w:rFonts w:ascii="Times New Roman" w:hAnsi="Times New Roman"/>
          <w:bCs/>
          <w:color w:val="000000"/>
          <w:sz w:val="28"/>
          <w:szCs w:val="28"/>
        </w:rPr>
        <w:t xml:space="preserve"> что и себестоимость выросла на 12,3% это повлияло на результат валовой прибыли в 2016 году по сравнению с 2014 годом, она составила 2656, тыс. руб., что характеризует снижение показателя на 26,9% в 2016 году по сравнению с 2014 годом. Размер коммерческих расходов так же сократился, но это можно отметить скорее как положительную </w:t>
      </w:r>
      <w:proofErr w:type="gramStart"/>
      <w:r w:rsidRPr="00D01C21">
        <w:rPr>
          <w:rFonts w:ascii="Times New Roman" w:hAnsi="Times New Roman"/>
          <w:bCs/>
          <w:color w:val="000000"/>
          <w:sz w:val="28"/>
          <w:szCs w:val="28"/>
        </w:rPr>
        <w:t>тенденцию</w:t>
      </w:r>
      <w:proofErr w:type="gramEnd"/>
      <w:r w:rsidRPr="00D01C21">
        <w:rPr>
          <w:rFonts w:ascii="Times New Roman" w:hAnsi="Times New Roman"/>
          <w:bCs/>
          <w:color w:val="000000"/>
          <w:sz w:val="28"/>
          <w:szCs w:val="28"/>
        </w:rPr>
        <w:t xml:space="preserve"> нежели отрицательную, сокращение в 2016 году по сравнению с 2014 годом составило 12,9%, так же сократились управленческие расходы. Чистая прибыль отчетного периода снизилась на 23,9% в 2016 году по сравнению с 2014 годом, так как предприятие находиться на упрощенной системе налогообложения, а именно на Едином сельскохозяйственном налоге, то размер прибыли до налогообложения составляет такой же размер и чистая прибыль.</w:t>
      </w:r>
    </w:p>
    <w:p w:rsidR="00D01C21" w:rsidRDefault="00D01C21" w:rsidP="00D01C2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C21">
        <w:rPr>
          <w:rFonts w:ascii="Times New Roman" w:hAnsi="Times New Roman"/>
          <w:bCs/>
          <w:color w:val="000000"/>
          <w:sz w:val="28"/>
          <w:szCs w:val="28"/>
        </w:rPr>
        <w:t xml:space="preserve">В целом можно сделать вывод, что финансовые итоговые показатели деятельности предприятия достаточно не плохие, и предприятие ежегодно получает прибыль значительных размеров, </w:t>
      </w:r>
      <w:proofErr w:type="gramStart"/>
      <w:r w:rsidRPr="00D01C21">
        <w:rPr>
          <w:rFonts w:ascii="Times New Roman" w:hAnsi="Times New Roman"/>
          <w:bCs/>
          <w:color w:val="000000"/>
          <w:sz w:val="28"/>
          <w:szCs w:val="28"/>
        </w:rPr>
        <w:t>значит</w:t>
      </w:r>
      <w:proofErr w:type="gramEnd"/>
      <w:r w:rsidRPr="00D01C21">
        <w:rPr>
          <w:rFonts w:ascii="Times New Roman" w:hAnsi="Times New Roman"/>
          <w:bCs/>
          <w:color w:val="000000"/>
          <w:sz w:val="28"/>
          <w:szCs w:val="28"/>
        </w:rPr>
        <w:t xml:space="preserve"> занимается «своим» видом деятельности. </w:t>
      </w:r>
    </w:p>
    <w:p w:rsidR="00344464" w:rsidRPr="001F1B78" w:rsidRDefault="00344464" w:rsidP="0034446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Toc449978628"/>
      <w:r w:rsidRPr="001F1B78">
        <w:rPr>
          <w:rFonts w:ascii="Times New Roman" w:hAnsi="Times New Roman" w:cs="Times New Roman"/>
          <w:b/>
          <w:sz w:val="28"/>
          <w:szCs w:val="28"/>
        </w:rPr>
        <w:t xml:space="preserve">ГЛАВА. 3. РАЗРАБОТКА БИЗНЕС-ПЛАНА ПО ВНЕДРЕНИЮ НОВОГО ВИДА ДЕЯТЕЛЬНОСТИ В ООО «АГРОКАПИТАЛ» </w:t>
      </w:r>
      <w:bookmarkStart w:id="5" w:name="_Toc449978630"/>
      <w:bookmarkEnd w:id="4"/>
    </w:p>
    <w:p w:rsidR="00344464" w:rsidRPr="001F1B78" w:rsidRDefault="00344464" w:rsidP="0034446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464" w:rsidRPr="001F1B78" w:rsidRDefault="00344464" w:rsidP="0034446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464" w:rsidRPr="001F1B78" w:rsidRDefault="00344464" w:rsidP="0034446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F1B78">
        <w:rPr>
          <w:rFonts w:ascii="Times New Roman" w:hAnsi="Times New Roman" w:cs="Times New Roman"/>
          <w:b/>
          <w:sz w:val="28"/>
          <w:szCs w:val="28"/>
        </w:rPr>
        <w:t>3.1. Маркетинговый план и финансовые расчеты</w:t>
      </w:r>
      <w:bookmarkEnd w:id="5"/>
      <w:r w:rsidRPr="001F1B78">
        <w:rPr>
          <w:rFonts w:ascii="Times New Roman" w:hAnsi="Times New Roman" w:cs="Times New Roman"/>
          <w:b/>
          <w:sz w:val="28"/>
          <w:szCs w:val="28"/>
        </w:rPr>
        <w:t xml:space="preserve"> бизнес-плана</w:t>
      </w:r>
    </w:p>
    <w:p w:rsidR="00344464" w:rsidRPr="007E3243" w:rsidRDefault="00344464" w:rsidP="00344464"/>
    <w:p w:rsidR="00344464" w:rsidRPr="00E723F5" w:rsidRDefault="00344464" w:rsidP="003444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FF0EB3">
        <w:rPr>
          <w:rFonts w:ascii="Times New Roman" w:hAnsi="Times New Roman"/>
          <w:sz w:val="28"/>
          <w:szCs w:val="24"/>
        </w:rPr>
        <w:t xml:space="preserve">Целью настоящего проекта является выращивание </w:t>
      </w:r>
      <w:r>
        <w:rPr>
          <w:rFonts w:ascii="Times New Roman" w:hAnsi="Times New Roman"/>
          <w:sz w:val="28"/>
          <w:szCs w:val="24"/>
        </w:rPr>
        <w:t>и реализация картофеля. П</w:t>
      </w:r>
      <w:r w:rsidRPr="00FF0EB3">
        <w:rPr>
          <w:rFonts w:ascii="Times New Roman" w:hAnsi="Times New Roman"/>
          <w:sz w:val="28"/>
          <w:szCs w:val="24"/>
        </w:rPr>
        <w:t>родук</w:t>
      </w:r>
      <w:r>
        <w:rPr>
          <w:rFonts w:ascii="Times New Roman" w:hAnsi="Times New Roman"/>
          <w:sz w:val="28"/>
          <w:szCs w:val="24"/>
        </w:rPr>
        <w:t>ция</w:t>
      </w:r>
      <w:r w:rsidRPr="00FF0EB3">
        <w:rPr>
          <w:rFonts w:ascii="Times New Roman" w:hAnsi="Times New Roman"/>
          <w:sz w:val="28"/>
          <w:szCs w:val="24"/>
        </w:rPr>
        <w:t xml:space="preserve"> бу</w:t>
      </w:r>
      <w:r>
        <w:rPr>
          <w:rFonts w:ascii="Times New Roman" w:hAnsi="Times New Roman"/>
          <w:sz w:val="28"/>
          <w:szCs w:val="24"/>
        </w:rPr>
        <w:t>дет</w:t>
      </w:r>
      <w:r w:rsidRPr="00FF0EB3">
        <w:rPr>
          <w:rFonts w:ascii="Times New Roman" w:hAnsi="Times New Roman"/>
          <w:sz w:val="28"/>
          <w:szCs w:val="24"/>
        </w:rPr>
        <w:t xml:space="preserve"> выращен</w:t>
      </w:r>
      <w:r>
        <w:rPr>
          <w:rFonts w:ascii="Times New Roman" w:hAnsi="Times New Roman"/>
          <w:sz w:val="28"/>
          <w:szCs w:val="24"/>
        </w:rPr>
        <w:t>а</w:t>
      </w:r>
      <w:r w:rsidRPr="00FF0EB3">
        <w:rPr>
          <w:rFonts w:ascii="Times New Roman" w:hAnsi="Times New Roman"/>
          <w:sz w:val="28"/>
          <w:szCs w:val="24"/>
        </w:rPr>
        <w:t xml:space="preserve"> экологически чистым и высокопродуктивным методом</w:t>
      </w:r>
      <w:r>
        <w:rPr>
          <w:rFonts w:ascii="Times New Roman" w:hAnsi="Times New Roman"/>
          <w:sz w:val="28"/>
          <w:szCs w:val="24"/>
        </w:rPr>
        <w:t>.</w:t>
      </w:r>
    </w:p>
    <w:p w:rsidR="00344464" w:rsidRDefault="00344464" w:rsidP="003444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F0EB3">
        <w:rPr>
          <w:rFonts w:ascii="Times New Roman" w:hAnsi="Times New Roman"/>
          <w:bCs/>
          <w:sz w:val="28"/>
          <w:szCs w:val="24"/>
        </w:rPr>
        <w:t xml:space="preserve">Назначение </w:t>
      </w:r>
      <w:r>
        <w:rPr>
          <w:rFonts w:ascii="Times New Roman" w:hAnsi="Times New Roman"/>
          <w:bCs/>
          <w:sz w:val="28"/>
          <w:szCs w:val="24"/>
        </w:rPr>
        <w:t>инвестиций</w:t>
      </w:r>
      <w:r w:rsidRPr="00FF0EB3">
        <w:rPr>
          <w:rFonts w:ascii="Times New Roman" w:hAnsi="Times New Roman"/>
          <w:bCs/>
          <w:sz w:val="28"/>
          <w:szCs w:val="24"/>
        </w:rPr>
        <w:t xml:space="preserve">: </w:t>
      </w:r>
      <w:r w:rsidRPr="00FF0EB3">
        <w:rPr>
          <w:rFonts w:ascii="Times New Roman" w:hAnsi="Times New Roman"/>
          <w:sz w:val="28"/>
          <w:szCs w:val="24"/>
        </w:rPr>
        <w:t>пополнение оборотных средств, вложение в технологию.</w:t>
      </w:r>
    </w:p>
    <w:tbl>
      <w:tblPr>
        <w:tblW w:w="9373" w:type="dxa"/>
        <w:tblInd w:w="91" w:type="dxa"/>
        <w:tblLook w:val="04A0" w:firstRow="1" w:lastRow="0" w:firstColumn="1" w:lastColumn="0" w:noHBand="0" w:noVBand="1"/>
      </w:tblPr>
      <w:tblGrid>
        <w:gridCol w:w="7105"/>
        <w:gridCol w:w="2268"/>
      </w:tblGrid>
      <w:tr w:rsidR="00344464" w:rsidRPr="008157DC" w:rsidTr="00FF174B">
        <w:trPr>
          <w:trHeight w:val="630"/>
        </w:trPr>
        <w:tc>
          <w:tcPr>
            <w:tcW w:w="7105" w:type="dxa"/>
            <w:shd w:val="clear" w:color="auto" w:fill="auto"/>
            <w:noWrap/>
            <w:vAlign w:val="bottom"/>
            <w:hideMark/>
          </w:tcPr>
          <w:p w:rsidR="00344464" w:rsidRPr="008157DC" w:rsidRDefault="00344464" w:rsidP="00FF174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1B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Годовой объем реализации продукции, тыс. </w:t>
            </w:r>
            <w:r w:rsidRPr="008157D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руб.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4464" w:rsidRPr="008157DC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57DC">
              <w:rPr>
                <w:rFonts w:ascii="Times New Roman" w:hAnsi="Times New Roman"/>
                <w:color w:val="000000"/>
                <w:sz w:val="28"/>
                <w:szCs w:val="28"/>
              </w:rPr>
              <w:t>2 250</w:t>
            </w:r>
          </w:p>
        </w:tc>
      </w:tr>
      <w:tr w:rsidR="00344464" w:rsidRPr="008157DC" w:rsidTr="00FF174B">
        <w:trPr>
          <w:trHeight w:val="311"/>
        </w:trPr>
        <w:tc>
          <w:tcPr>
            <w:tcW w:w="7105" w:type="dxa"/>
            <w:shd w:val="clear" w:color="auto" w:fill="auto"/>
            <w:noWrap/>
            <w:vAlign w:val="bottom"/>
            <w:hideMark/>
          </w:tcPr>
          <w:p w:rsidR="00344464" w:rsidRPr="008157DC" w:rsidRDefault="00344464" w:rsidP="00FF174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57DC">
              <w:rPr>
                <w:rFonts w:ascii="Times New Roman" w:hAnsi="Times New Roman"/>
                <w:color w:val="000000"/>
                <w:sz w:val="28"/>
                <w:szCs w:val="28"/>
              </w:rPr>
              <w:t>Общая стоимость проекта составляет,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8157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4464" w:rsidRPr="008157DC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57DC">
              <w:rPr>
                <w:rFonts w:ascii="Times New Roman" w:hAnsi="Times New Roman"/>
                <w:color w:val="000000"/>
                <w:sz w:val="28"/>
                <w:szCs w:val="28"/>
              </w:rPr>
              <w:t>1 434</w:t>
            </w:r>
          </w:p>
        </w:tc>
      </w:tr>
      <w:tr w:rsidR="00344464" w:rsidRPr="008157DC" w:rsidTr="00FF174B">
        <w:trPr>
          <w:trHeight w:val="315"/>
        </w:trPr>
        <w:tc>
          <w:tcPr>
            <w:tcW w:w="7105" w:type="dxa"/>
            <w:shd w:val="clear" w:color="auto" w:fill="auto"/>
            <w:noWrap/>
            <w:vAlign w:val="bottom"/>
            <w:hideMark/>
          </w:tcPr>
          <w:p w:rsidR="00344464" w:rsidRPr="008157DC" w:rsidRDefault="00344464" w:rsidP="00FF174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57DC">
              <w:rPr>
                <w:rFonts w:ascii="Times New Roman" w:hAnsi="Times New Roman"/>
                <w:color w:val="000000"/>
                <w:sz w:val="28"/>
                <w:szCs w:val="28"/>
              </w:rPr>
              <w:t>Собственные средства,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4464" w:rsidRPr="008157DC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434</w:t>
            </w:r>
          </w:p>
        </w:tc>
      </w:tr>
      <w:tr w:rsidR="00344464" w:rsidRPr="008157DC" w:rsidTr="00FF174B">
        <w:trPr>
          <w:trHeight w:val="315"/>
        </w:trPr>
        <w:tc>
          <w:tcPr>
            <w:tcW w:w="7105" w:type="dxa"/>
            <w:shd w:val="clear" w:color="auto" w:fill="auto"/>
            <w:noWrap/>
            <w:vAlign w:val="bottom"/>
            <w:hideMark/>
          </w:tcPr>
          <w:p w:rsidR="00344464" w:rsidRPr="008157DC" w:rsidRDefault="00344464" w:rsidP="00FF174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57DC">
              <w:rPr>
                <w:rFonts w:ascii="Times New Roman" w:hAnsi="Times New Roman"/>
                <w:color w:val="000000"/>
                <w:sz w:val="28"/>
                <w:szCs w:val="28"/>
              </w:rPr>
              <w:t>Объем заемных средств,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4464" w:rsidRPr="008157DC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</w:tbl>
    <w:p w:rsidR="00344464" w:rsidRDefault="00344464" w:rsidP="003444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44464" w:rsidRDefault="00344464" w:rsidP="003444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Показатели эффективности проекта:</w:t>
      </w:r>
    </w:p>
    <w:tbl>
      <w:tblPr>
        <w:tblW w:w="9373" w:type="dxa"/>
        <w:tblInd w:w="91" w:type="dxa"/>
        <w:tblLook w:val="04A0" w:firstRow="1" w:lastRow="0" w:firstColumn="1" w:lastColumn="0" w:noHBand="0" w:noVBand="1"/>
      </w:tblPr>
      <w:tblGrid>
        <w:gridCol w:w="7105"/>
        <w:gridCol w:w="2268"/>
      </w:tblGrid>
      <w:tr w:rsidR="00344464" w:rsidRPr="00CE7E75" w:rsidTr="00FF174B">
        <w:trPr>
          <w:trHeight w:val="315"/>
        </w:trPr>
        <w:tc>
          <w:tcPr>
            <w:tcW w:w="7105" w:type="dxa"/>
            <w:shd w:val="clear" w:color="auto" w:fill="auto"/>
            <w:noWrap/>
            <w:vAlign w:val="bottom"/>
            <w:hideMark/>
          </w:tcPr>
          <w:p w:rsidR="00344464" w:rsidRPr="00CE7E75" w:rsidRDefault="00344464" w:rsidP="00FF174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E75">
              <w:rPr>
                <w:rFonts w:ascii="Times New Roman" w:hAnsi="Times New Roman"/>
                <w:color w:val="000000"/>
                <w:sz w:val="28"/>
                <w:szCs w:val="28"/>
              </w:rPr>
              <w:t>Срок окупаемости (</w:t>
            </w:r>
            <w:proofErr w:type="gramStart"/>
            <w:r w:rsidRPr="00CE7E75">
              <w:rPr>
                <w:rFonts w:ascii="Times New Roman" w:hAnsi="Times New Roman"/>
                <w:color w:val="000000"/>
                <w:sz w:val="28"/>
                <w:szCs w:val="28"/>
              </w:rPr>
              <w:t>P</w:t>
            </w:r>
            <w:proofErr w:type="gramEnd"/>
            <w:r w:rsidRPr="00CE7E75">
              <w:rPr>
                <w:rFonts w:ascii="Times New Roman" w:hAnsi="Times New Roman"/>
                <w:color w:val="000000"/>
                <w:sz w:val="28"/>
                <w:szCs w:val="28"/>
              </w:rPr>
              <w:t>ВР), лет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4464" w:rsidRPr="00CE7E75" w:rsidRDefault="00344464" w:rsidP="00FF174B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E75"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</w:tr>
      <w:tr w:rsidR="00344464" w:rsidRPr="00CE7E75" w:rsidTr="00FF174B">
        <w:trPr>
          <w:trHeight w:val="315"/>
        </w:trPr>
        <w:tc>
          <w:tcPr>
            <w:tcW w:w="7105" w:type="dxa"/>
            <w:shd w:val="clear" w:color="auto" w:fill="auto"/>
            <w:noWrap/>
            <w:vAlign w:val="bottom"/>
            <w:hideMark/>
          </w:tcPr>
          <w:p w:rsidR="00344464" w:rsidRPr="00CE7E75" w:rsidRDefault="00344464" w:rsidP="00FF174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E75">
              <w:rPr>
                <w:rFonts w:ascii="Times New Roman" w:hAnsi="Times New Roman"/>
                <w:color w:val="000000"/>
                <w:sz w:val="28"/>
                <w:szCs w:val="28"/>
              </w:rPr>
              <w:t>Чистая текущая стоимость (NPV),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4464" w:rsidRPr="00CE7E75" w:rsidRDefault="00344464" w:rsidP="00FF174B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E75">
              <w:rPr>
                <w:rFonts w:ascii="Times New Roman" w:hAnsi="Times New Roman"/>
                <w:color w:val="000000"/>
                <w:sz w:val="28"/>
                <w:szCs w:val="28"/>
              </w:rPr>
              <w:t>1705,0</w:t>
            </w:r>
          </w:p>
        </w:tc>
      </w:tr>
      <w:tr w:rsidR="00344464" w:rsidRPr="00CE7E75" w:rsidTr="00FF174B">
        <w:trPr>
          <w:trHeight w:val="315"/>
        </w:trPr>
        <w:tc>
          <w:tcPr>
            <w:tcW w:w="7105" w:type="dxa"/>
            <w:shd w:val="clear" w:color="auto" w:fill="auto"/>
            <w:noWrap/>
            <w:vAlign w:val="bottom"/>
            <w:hideMark/>
          </w:tcPr>
          <w:p w:rsidR="00344464" w:rsidRPr="00CE7E75" w:rsidRDefault="00344464" w:rsidP="00FF174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E75">
              <w:rPr>
                <w:rFonts w:ascii="Times New Roman" w:hAnsi="Times New Roman"/>
                <w:color w:val="000000"/>
                <w:sz w:val="28"/>
                <w:szCs w:val="28"/>
              </w:rPr>
              <w:t>Индекс прибыльности (PI)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4464" w:rsidRPr="00CE7E75" w:rsidRDefault="00344464" w:rsidP="00FF174B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E75">
              <w:rPr>
                <w:rFonts w:ascii="Times New Roman" w:hAnsi="Times New Roman"/>
                <w:color w:val="000000"/>
                <w:sz w:val="28"/>
                <w:szCs w:val="28"/>
              </w:rPr>
              <w:t>1,8</w:t>
            </w:r>
          </w:p>
        </w:tc>
      </w:tr>
      <w:tr w:rsidR="00344464" w:rsidRPr="00CE7E75" w:rsidTr="00FF174B">
        <w:trPr>
          <w:trHeight w:val="315"/>
        </w:trPr>
        <w:tc>
          <w:tcPr>
            <w:tcW w:w="7105" w:type="dxa"/>
            <w:shd w:val="clear" w:color="auto" w:fill="auto"/>
            <w:noWrap/>
            <w:vAlign w:val="bottom"/>
            <w:hideMark/>
          </w:tcPr>
          <w:p w:rsidR="00344464" w:rsidRPr="00CE7E75" w:rsidRDefault="00344464" w:rsidP="00FF174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E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Индекс прибыльности (PI) </w:t>
            </w:r>
            <w:proofErr w:type="spellStart"/>
            <w:r w:rsidRPr="00CE7E75">
              <w:rPr>
                <w:rFonts w:ascii="Times New Roman" w:hAnsi="Times New Roman"/>
                <w:color w:val="000000"/>
                <w:sz w:val="28"/>
                <w:szCs w:val="28"/>
              </w:rPr>
              <w:t>кеш-фло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4464" w:rsidRPr="00CE7E75" w:rsidRDefault="00344464" w:rsidP="00FF174B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E75">
              <w:rPr>
                <w:rFonts w:ascii="Times New Roman" w:hAnsi="Times New Roman"/>
                <w:color w:val="000000"/>
                <w:sz w:val="28"/>
                <w:szCs w:val="28"/>
              </w:rPr>
              <w:t>2,8</w:t>
            </w:r>
          </w:p>
        </w:tc>
      </w:tr>
      <w:tr w:rsidR="00344464" w:rsidRPr="00CE7E75" w:rsidTr="00FF174B">
        <w:trPr>
          <w:trHeight w:val="315"/>
        </w:trPr>
        <w:tc>
          <w:tcPr>
            <w:tcW w:w="7105" w:type="dxa"/>
            <w:shd w:val="clear" w:color="auto" w:fill="auto"/>
            <w:noWrap/>
            <w:vAlign w:val="bottom"/>
            <w:hideMark/>
          </w:tcPr>
          <w:p w:rsidR="00344464" w:rsidRPr="00CE7E75" w:rsidRDefault="00344464" w:rsidP="00FF174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E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Отношение выгоды к затратам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4464" w:rsidRPr="00CE7E75" w:rsidRDefault="00344464" w:rsidP="00FF174B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E75">
              <w:rPr>
                <w:rFonts w:ascii="Times New Roman" w:hAnsi="Times New Roman"/>
                <w:color w:val="000000"/>
                <w:sz w:val="28"/>
                <w:szCs w:val="28"/>
              </w:rPr>
              <w:t>1,6</w:t>
            </w:r>
          </w:p>
        </w:tc>
      </w:tr>
    </w:tbl>
    <w:p w:rsidR="00344464" w:rsidRPr="00EC4797" w:rsidRDefault="00344464" w:rsidP="003444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C4797">
        <w:rPr>
          <w:rFonts w:ascii="Times New Roman" w:hAnsi="Times New Roman"/>
          <w:sz w:val="28"/>
          <w:szCs w:val="24"/>
        </w:rPr>
        <w:t>Эти показатели получены при</w:t>
      </w:r>
      <w:r>
        <w:rPr>
          <w:rFonts w:ascii="Times New Roman" w:hAnsi="Times New Roman"/>
          <w:sz w:val="28"/>
          <w:szCs w:val="24"/>
        </w:rPr>
        <w:t xml:space="preserve"> проведении анализа всех основны</w:t>
      </w:r>
      <w:r w:rsidRPr="00EC4797">
        <w:rPr>
          <w:rFonts w:ascii="Times New Roman" w:hAnsi="Times New Roman"/>
          <w:sz w:val="28"/>
          <w:szCs w:val="24"/>
        </w:rPr>
        <w:t>х факторов эффективности данного бизнес-плана.</w:t>
      </w:r>
    </w:p>
    <w:p w:rsidR="00344464" w:rsidRPr="007E3243" w:rsidRDefault="00344464" w:rsidP="00344464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FF0EB3">
        <w:rPr>
          <w:rFonts w:ascii="Times New Roman" w:hAnsi="Times New Roman"/>
          <w:sz w:val="28"/>
          <w:szCs w:val="24"/>
        </w:rPr>
        <w:t xml:space="preserve">Получение </w:t>
      </w:r>
      <w:r>
        <w:rPr>
          <w:rFonts w:ascii="Times New Roman" w:hAnsi="Times New Roman"/>
          <w:sz w:val="28"/>
          <w:szCs w:val="24"/>
        </w:rPr>
        <w:t>инвестиций</w:t>
      </w:r>
      <w:r w:rsidRPr="00FF0EB3">
        <w:rPr>
          <w:rFonts w:ascii="Times New Roman" w:hAnsi="Times New Roman"/>
          <w:sz w:val="28"/>
          <w:szCs w:val="24"/>
        </w:rPr>
        <w:t xml:space="preserve"> предприятием необходимо для </w:t>
      </w:r>
      <w:r>
        <w:rPr>
          <w:rFonts w:ascii="Times New Roman" w:hAnsi="Times New Roman"/>
          <w:sz w:val="28"/>
          <w:szCs w:val="24"/>
        </w:rPr>
        <w:t xml:space="preserve">покупки и установки капельного </w:t>
      </w:r>
      <w:r w:rsidRPr="00373B6F">
        <w:rPr>
          <w:rFonts w:ascii="Times New Roman" w:hAnsi="Times New Roman"/>
          <w:sz w:val="28"/>
          <w:szCs w:val="24"/>
        </w:rPr>
        <w:t>орошения (550 тыс. руб.), материально</w:t>
      </w:r>
      <w:r>
        <w:rPr>
          <w:rFonts w:ascii="Times New Roman" w:hAnsi="Times New Roman"/>
          <w:sz w:val="28"/>
          <w:szCs w:val="24"/>
        </w:rPr>
        <w:t xml:space="preserve"> технических ресурсов (386 тыс. руб.), затрат на оплату труда (216 тыс. руб.), погашение процентов по кредиту (200 тыс. руб.). </w:t>
      </w:r>
    </w:p>
    <w:p w:rsidR="00344464" w:rsidRPr="0057537B" w:rsidRDefault="00344464" w:rsidP="00344464"/>
    <w:p w:rsidR="00344464" w:rsidRPr="009B212E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B1C4E">
        <w:rPr>
          <w:rFonts w:ascii="Times New Roman" w:hAnsi="Times New Roman"/>
          <w:sz w:val="28"/>
          <w:szCs w:val="28"/>
        </w:rPr>
        <w:t>Данный инвестиционный проект ориентирован на производство</w:t>
      </w:r>
      <w:r>
        <w:rPr>
          <w:rFonts w:ascii="Times New Roman" w:hAnsi="Times New Roman"/>
          <w:sz w:val="28"/>
          <w:szCs w:val="28"/>
        </w:rPr>
        <w:t xml:space="preserve"> высококачественного картофеля, б</w:t>
      </w:r>
      <w:r>
        <w:rPr>
          <w:rFonts w:ascii="Times New Roman" w:hAnsi="Times New Roman"/>
          <w:sz w:val="28"/>
          <w:szCs w:val="24"/>
        </w:rPr>
        <w:t>лизость к курортной зоне, н</w:t>
      </w:r>
      <w:r w:rsidRPr="009B212E">
        <w:rPr>
          <w:rFonts w:ascii="Times New Roman" w:hAnsi="Times New Roman"/>
          <w:sz w:val="28"/>
          <w:szCs w:val="24"/>
        </w:rPr>
        <w:t xml:space="preserve">аличие большого количества туристов влечет за собой повышенный спрос на </w:t>
      </w:r>
      <w:r w:rsidRPr="009B212E">
        <w:rPr>
          <w:rFonts w:ascii="Times New Roman" w:hAnsi="Times New Roman"/>
          <w:sz w:val="28"/>
          <w:szCs w:val="24"/>
        </w:rPr>
        <w:lastRenderedPageBreak/>
        <w:t>экологически чистую, энергетически насыщенную, свежую овощную и ягодную продукцию.</w:t>
      </w:r>
    </w:p>
    <w:p w:rsidR="00344464" w:rsidRPr="000B1C4E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C4E">
        <w:rPr>
          <w:rFonts w:ascii="Times New Roman" w:hAnsi="Times New Roman"/>
          <w:sz w:val="28"/>
          <w:szCs w:val="28"/>
        </w:rPr>
        <w:t xml:space="preserve">Вся продукция, производимая в открытом грунте, имеет значительные преимущества перед </w:t>
      </w:r>
      <w:proofErr w:type="gramStart"/>
      <w:r w:rsidRPr="000B1C4E">
        <w:rPr>
          <w:rFonts w:ascii="Times New Roman" w:hAnsi="Times New Roman"/>
          <w:sz w:val="28"/>
          <w:szCs w:val="28"/>
        </w:rPr>
        <w:t>выращенными</w:t>
      </w:r>
      <w:proofErr w:type="gramEnd"/>
      <w:r w:rsidRPr="000B1C4E">
        <w:rPr>
          <w:rFonts w:ascii="Times New Roman" w:hAnsi="Times New Roman"/>
          <w:sz w:val="28"/>
          <w:szCs w:val="28"/>
        </w:rPr>
        <w:t xml:space="preserve"> в закрытом грунте или привезенными из-за рубежа по всем параметрам – свежесть, натуральность, вкусовые качества, содержание белков, жиров, углеводов, витаминов, аминокислот, микроэлементов и др. Этому способствует уникальность географического расположения </w:t>
      </w:r>
      <w:proofErr w:type="spellStart"/>
      <w:r w:rsidRPr="000B1C4E">
        <w:rPr>
          <w:rFonts w:ascii="Times New Roman" w:hAnsi="Times New Roman"/>
          <w:sz w:val="28"/>
          <w:szCs w:val="28"/>
        </w:rPr>
        <w:t>Сакского</w:t>
      </w:r>
      <w:proofErr w:type="spellEnd"/>
      <w:r w:rsidRPr="000B1C4E">
        <w:rPr>
          <w:rFonts w:ascii="Times New Roman" w:hAnsi="Times New Roman"/>
          <w:sz w:val="28"/>
          <w:szCs w:val="28"/>
        </w:rPr>
        <w:t xml:space="preserve"> района и Крыма в целом!</w:t>
      </w:r>
      <w:r w:rsidRPr="00234C18">
        <w:rPr>
          <w:rFonts w:ascii="Times New Roman" w:hAnsi="Times New Roman"/>
          <w:sz w:val="28"/>
          <w:szCs w:val="28"/>
        </w:rPr>
        <w:t xml:space="preserve"> </w:t>
      </w:r>
      <w:r w:rsidRPr="00AA29A0">
        <w:rPr>
          <w:rFonts w:ascii="Times New Roman" w:hAnsi="Times New Roman"/>
          <w:sz w:val="28"/>
          <w:szCs w:val="28"/>
        </w:rPr>
        <w:t xml:space="preserve">Главная цель работы предприятия – это целенаправленное насыщение крымского рынка местной </w:t>
      </w:r>
      <w:r>
        <w:rPr>
          <w:rFonts w:ascii="Times New Roman" w:hAnsi="Times New Roman"/>
          <w:sz w:val="28"/>
          <w:szCs w:val="28"/>
        </w:rPr>
        <w:t>сельскохозяйственной</w:t>
      </w:r>
      <w:r w:rsidRPr="00AA29A0">
        <w:rPr>
          <w:rFonts w:ascii="Times New Roman" w:hAnsi="Times New Roman"/>
          <w:sz w:val="28"/>
          <w:szCs w:val="28"/>
        </w:rPr>
        <w:t xml:space="preserve"> продукцией и продуктами их переработки.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4464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коммерческого анализа заключается в прогнозировании спроса на продукцию, а затем и будущих цен.</w:t>
      </w:r>
      <w:r w:rsidRPr="00234C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 рынка выявил платежеспособный спрос на свежий картофель. По расчетам специалистов предприятия отпускные цены на продукцию будут 1500 руб./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344464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урожая планируется на средину июля. В таблице 3.1. представлен план получения выручки от проекта.</w:t>
      </w:r>
    </w:p>
    <w:p w:rsidR="00344464" w:rsidRDefault="00344464" w:rsidP="0034446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3.1 - План выручки от реализации в 2018 году</w:t>
      </w:r>
    </w:p>
    <w:tbl>
      <w:tblPr>
        <w:tblStyle w:val="af4"/>
        <w:tblW w:w="9464" w:type="dxa"/>
        <w:tblLook w:val="04A0" w:firstRow="1" w:lastRow="0" w:firstColumn="1" w:lastColumn="0" w:noHBand="0" w:noVBand="1"/>
      </w:tblPr>
      <w:tblGrid>
        <w:gridCol w:w="2660"/>
        <w:gridCol w:w="2410"/>
        <w:gridCol w:w="2268"/>
        <w:gridCol w:w="2126"/>
      </w:tblGrid>
      <w:tr w:rsidR="00344464" w:rsidRPr="00556820" w:rsidTr="00FF174B">
        <w:trPr>
          <w:trHeight w:val="1164"/>
        </w:trPr>
        <w:tc>
          <w:tcPr>
            <w:tcW w:w="2660" w:type="dxa"/>
            <w:noWrap/>
            <w:vAlign w:val="center"/>
            <w:hideMark/>
          </w:tcPr>
          <w:p w:rsidR="00344464" w:rsidRPr="00556820" w:rsidRDefault="00344464" w:rsidP="00FF174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820">
              <w:rPr>
                <w:rFonts w:ascii="Times New Roman" w:hAnsi="Times New Roman"/>
                <w:color w:val="000000"/>
                <w:sz w:val="28"/>
                <w:szCs w:val="28"/>
              </w:rPr>
              <w:t>Урожайность т/га</w:t>
            </w:r>
          </w:p>
        </w:tc>
        <w:tc>
          <w:tcPr>
            <w:tcW w:w="2410" w:type="dxa"/>
            <w:vAlign w:val="center"/>
            <w:hideMark/>
          </w:tcPr>
          <w:p w:rsidR="00344464" w:rsidRPr="00556820" w:rsidRDefault="00344464" w:rsidP="00FF174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 у</w:t>
            </w:r>
            <w:r w:rsidRPr="00556820">
              <w:rPr>
                <w:rFonts w:ascii="Times New Roman" w:hAnsi="Times New Roman"/>
                <w:color w:val="000000"/>
                <w:sz w:val="28"/>
                <w:szCs w:val="28"/>
              </w:rPr>
              <w:t>рожа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55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 всей площади, </w:t>
            </w:r>
            <w:proofErr w:type="gramStart"/>
            <w:r w:rsidRPr="00556820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proofErr w:type="gramEnd"/>
            <w:r w:rsidRPr="0055682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  <w:hideMark/>
          </w:tcPr>
          <w:p w:rsidR="00344464" w:rsidRPr="00556820" w:rsidRDefault="00344464" w:rsidP="00FF174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820">
              <w:rPr>
                <w:rFonts w:ascii="Times New Roman" w:hAnsi="Times New Roman"/>
                <w:color w:val="000000"/>
                <w:sz w:val="28"/>
                <w:szCs w:val="28"/>
              </w:rPr>
              <w:t>Цена реализации 1 т, руб.</w:t>
            </w:r>
          </w:p>
        </w:tc>
        <w:tc>
          <w:tcPr>
            <w:tcW w:w="2126" w:type="dxa"/>
            <w:vAlign w:val="center"/>
            <w:hideMark/>
          </w:tcPr>
          <w:p w:rsidR="00344464" w:rsidRPr="00556820" w:rsidRDefault="00344464" w:rsidP="00FF174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820">
              <w:rPr>
                <w:rFonts w:ascii="Times New Roman" w:hAnsi="Times New Roman"/>
                <w:color w:val="000000"/>
                <w:sz w:val="28"/>
                <w:szCs w:val="28"/>
              </w:rPr>
              <w:t>Выручка от реализации, руб.</w:t>
            </w:r>
          </w:p>
        </w:tc>
      </w:tr>
      <w:tr w:rsidR="00344464" w:rsidRPr="00556820" w:rsidTr="00FF174B">
        <w:trPr>
          <w:trHeight w:val="340"/>
        </w:trPr>
        <w:tc>
          <w:tcPr>
            <w:tcW w:w="2660" w:type="dxa"/>
            <w:noWrap/>
            <w:vAlign w:val="center"/>
            <w:hideMark/>
          </w:tcPr>
          <w:p w:rsidR="00344464" w:rsidRPr="00556820" w:rsidRDefault="00344464" w:rsidP="00FF174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820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10" w:type="dxa"/>
            <w:noWrap/>
            <w:vAlign w:val="center"/>
            <w:hideMark/>
          </w:tcPr>
          <w:p w:rsidR="00344464" w:rsidRPr="00556820" w:rsidRDefault="00344464" w:rsidP="00FF174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820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2268" w:type="dxa"/>
            <w:vAlign w:val="center"/>
            <w:hideMark/>
          </w:tcPr>
          <w:p w:rsidR="00344464" w:rsidRPr="00556820" w:rsidRDefault="00344464" w:rsidP="00FF174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820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2126" w:type="dxa"/>
            <w:vAlign w:val="center"/>
            <w:hideMark/>
          </w:tcPr>
          <w:p w:rsidR="00344464" w:rsidRPr="00556820" w:rsidRDefault="00344464" w:rsidP="00FF174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  <w:r w:rsidRPr="00556820">
              <w:rPr>
                <w:rFonts w:ascii="Times New Roman" w:hAnsi="Times New Roman"/>
                <w:color w:val="000000"/>
                <w:sz w:val="28"/>
                <w:szCs w:val="28"/>
              </w:rPr>
              <w:t>250 000</w:t>
            </w:r>
          </w:p>
        </w:tc>
      </w:tr>
    </w:tbl>
    <w:p w:rsidR="00344464" w:rsidRPr="00AE30B7" w:rsidRDefault="00344464" w:rsidP="003444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Источник: составлено автором по материалам </w:t>
      </w:r>
      <w:proofErr w:type="gramStart"/>
      <w:r>
        <w:rPr>
          <w:rFonts w:ascii="Times New Roman" w:hAnsi="Times New Roman"/>
          <w:sz w:val="24"/>
          <w:szCs w:val="24"/>
        </w:rPr>
        <w:t>средне-статистических</w:t>
      </w:r>
      <w:proofErr w:type="gramEnd"/>
      <w:r>
        <w:rPr>
          <w:rFonts w:ascii="Times New Roman" w:hAnsi="Times New Roman"/>
          <w:sz w:val="24"/>
          <w:szCs w:val="24"/>
        </w:rPr>
        <w:t xml:space="preserve"> данных нормативов и анализа ценовой рыночной политики.</w:t>
      </w:r>
    </w:p>
    <w:p w:rsidR="00344464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Итого, планируемая выручка от реализации 2,25 млн. руб. при минимально-планируемом объеме урожая. </w:t>
      </w:r>
    </w:p>
    <w:p w:rsidR="00344464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826">
        <w:rPr>
          <w:rFonts w:ascii="Times New Roman" w:hAnsi="Times New Roman"/>
          <w:sz w:val="28"/>
          <w:szCs w:val="28"/>
        </w:rPr>
        <w:t xml:space="preserve">В условиях быстроразвивающегося курортного и туристического бизнеса в Крыму, влекущего за собой увеличение числа отдыхающих и туристов, повышается спрос на </w:t>
      </w:r>
      <w:proofErr w:type="spellStart"/>
      <w:r w:rsidRPr="00701826">
        <w:rPr>
          <w:rFonts w:ascii="Times New Roman" w:hAnsi="Times New Roman"/>
          <w:sz w:val="28"/>
          <w:szCs w:val="28"/>
        </w:rPr>
        <w:t>свежевыращенную</w:t>
      </w:r>
      <w:proofErr w:type="spellEnd"/>
      <w:r w:rsidRPr="00701826">
        <w:rPr>
          <w:rFonts w:ascii="Times New Roman" w:hAnsi="Times New Roman"/>
          <w:sz w:val="28"/>
          <w:szCs w:val="28"/>
        </w:rPr>
        <w:t xml:space="preserve"> продукцию с поля. </w:t>
      </w:r>
      <w:r>
        <w:rPr>
          <w:rFonts w:ascii="Times New Roman" w:hAnsi="Times New Roman"/>
          <w:sz w:val="28"/>
          <w:szCs w:val="28"/>
        </w:rPr>
        <w:t>Способность б</w:t>
      </w:r>
      <w:r w:rsidRPr="00701826">
        <w:rPr>
          <w:rFonts w:ascii="Times New Roman" w:hAnsi="Times New Roman"/>
          <w:sz w:val="28"/>
          <w:szCs w:val="28"/>
        </w:rPr>
        <w:t xml:space="preserve">ыстро </w:t>
      </w:r>
      <w:proofErr w:type="gramStart"/>
      <w:r w:rsidRPr="00701826">
        <w:rPr>
          <w:rFonts w:ascii="Times New Roman" w:hAnsi="Times New Roman"/>
          <w:sz w:val="28"/>
          <w:szCs w:val="28"/>
        </w:rPr>
        <w:t>реагирова</w:t>
      </w:r>
      <w:r>
        <w:rPr>
          <w:rFonts w:ascii="Times New Roman" w:hAnsi="Times New Roman"/>
          <w:sz w:val="28"/>
          <w:szCs w:val="28"/>
        </w:rPr>
        <w:t>ть на меняющиеся потребности рынка</w:t>
      </w:r>
      <w:r w:rsidRPr="00701826">
        <w:rPr>
          <w:rFonts w:ascii="Times New Roman" w:hAnsi="Times New Roman"/>
          <w:sz w:val="28"/>
          <w:szCs w:val="28"/>
        </w:rPr>
        <w:t xml:space="preserve"> обусловлена</w:t>
      </w:r>
      <w:proofErr w:type="gramEnd"/>
      <w:r w:rsidRPr="00701826">
        <w:rPr>
          <w:rFonts w:ascii="Times New Roman" w:hAnsi="Times New Roman"/>
          <w:sz w:val="28"/>
          <w:szCs w:val="28"/>
        </w:rPr>
        <w:t xml:space="preserve"> спецификой </w:t>
      </w:r>
      <w:r>
        <w:rPr>
          <w:rFonts w:ascii="Times New Roman" w:hAnsi="Times New Roman"/>
          <w:sz w:val="28"/>
          <w:szCs w:val="28"/>
        </w:rPr>
        <w:t xml:space="preserve">производства </w:t>
      </w:r>
      <w:r w:rsidRPr="00701826">
        <w:rPr>
          <w:rFonts w:ascii="Times New Roman" w:hAnsi="Times New Roman"/>
          <w:sz w:val="28"/>
          <w:szCs w:val="28"/>
        </w:rPr>
        <w:t>данного хозяйства</w:t>
      </w:r>
      <w:r>
        <w:rPr>
          <w:rFonts w:ascii="Times New Roman" w:hAnsi="Times New Roman"/>
          <w:sz w:val="28"/>
          <w:szCs w:val="28"/>
        </w:rPr>
        <w:t>.</w:t>
      </w:r>
      <w:r w:rsidRPr="007018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701826">
        <w:rPr>
          <w:rFonts w:ascii="Times New Roman" w:hAnsi="Times New Roman"/>
          <w:sz w:val="28"/>
          <w:szCs w:val="28"/>
        </w:rPr>
        <w:t xml:space="preserve">ебольшая </w:t>
      </w:r>
      <w:r w:rsidRPr="00701826">
        <w:rPr>
          <w:rFonts w:ascii="Times New Roman" w:hAnsi="Times New Roman"/>
          <w:sz w:val="28"/>
          <w:szCs w:val="28"/>
        </w:rPr>
        <w:lastRenderedPageBreak/>
        <w:t xml:space="preserve">площадь, широкий спектр выращиваемой продукции, возможность получения высоких стабильных урожаев с применением современных технологий. Использование систем капельного орошения даст нам возможность получение </w:t>
      </w:r>
      <w:r>
        <w:rPr>
          <w:rFonts w:ascii="Times New Roman" w:hAnsi="Times New Roman"/>
          <w:sz w:val="28"/>
          <w:szCs w:val="28"/>
        </w:rPr>
        <w:t>урожая</w:t>
      </w:r>
      <w:r w:rsidRPr="00701826">
        <w:rPr>
          <w:rFonts w:ascii="Times New Roman" w:hAnsi="Times New Roman"/>
          <w:sz w:val="28"/>
          <w:szCs w:val="28"/>
        </w:rPr>
        <w:t xml:space="preserve"> продукции </w:t>
      </w:r>
      <w:r>
        <w:rPr>
          <w:rFonts w:ascii="Times New Roman" w:hAnsi="Times New Roman"/>
          <w:sz w:val="28"/>
          <w:szCs w:val="28"/>
        </w:rPr>
        <w:t>не менее 30</w:t>
      </w:r>
      <w:r w:rsidRPr="007018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701826">
        <w:rPr>
          <w:rFonts w:ascii="Times New Roman" w:hAnsi="Times New Roman"/>
          <w:sz w:val="28"/>
          <w:szCs w:val="28"/>
        </w:rPr>
        <w:t>/га, причем качественн</w:t>
      </w:r>
      <w:r>
        <w:rPr>
          <w:rFonts w:ascii="Times New Roman" w:hAnsi="Times New Roman"/>
          <w:sz w:val="28"/>
          <w:szCs w:val="28"/>
        </w:rPr>
        <w:t>ой и</w:t>
      </w:r>
      <w:r w:rsidRPr="00701826">
        <w:rPr>
          <w:rFonts w:ascii="Times New Roman" w:hAnsi="Times New Roman"/>
          <w:sz w:val="28"/>
          <w:szCs w:val="28"/>
        </w:rPr>
        <w:t xml:space="preserve"> экологически чист</w:t>
      </w:r>
      <w:r>
        <w:rPr>
          <w:rFonts w:ascii="Times New Roman" w:hAnsi="Times New Roman"/>
          <w:sz w:val="28"/>
          <w:szCs w:val="28"/>
        </w:rPr>
        <w:t>ой</w:t>
      </w:r>
      <w:r w:rsidRPr="00701826">
        <w:rPr>
          <w:rFonts w:ascii="Times New Roman" w:hAnsi="Times New Roman"/>
          <w:sz w:val="28"/>
          <w:szCs w:val="28"/>
        </w:rPr>
        <w:t>. Свою продукцию мы будем реализовывать: оптовым покупателям, санаториям г. Саки и г. Евпатории, сетям супермаркетов, и в розницу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44464" w:rsidRPr="00290B1F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следует провести институциональный анализ бизнес-плана. </w:t>
      </w:r>
      <w:r w:rsidRPr="00290B1F">
        <w:rPr>
          <w:rFonts w:ascii="Times New Roman" w:hAnsi="Times New Roman"/>
          <w:sz w:val="28"/>
          <w:szCs w:val="28"/>
        </w:rPr>
        <w:t xml:space="preserve">Объем работ в овощеводстве велик, поэтому организационный вопрос играет немаловажную роль в деле производства. </w:t>
      </w:r>
    </w:p>
    <w:p w:rsidR="00344464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района готова поддержать предприятия и оказать посильную помощь, в том числе поспособствует подготовке документов для реализации проекта, а также других вопросов, которые входят в ее компетенцию.</w:t>
      </w:r>
    </w:p>
    <w:p w:rsidR="00344464" w:rsidRPr="00CD432C" w:rsidRDefault="00344464" w:rsidP="003444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5B16">
        <w:rPr>
          <w:rFonts w:ascii="Times New Roman" w:hAnsi="Times New Roman"/>
          <w:color w:val="000000"/>
          <w:sz w:val="28"/>
          <w:szCs w:val="28"/>
        </w:rPr>
        <w:t xml:space="preserve">Оценка внутренних факторов </w:t>
      </w:r>
      <w:r>
        <w:rPr>
          <w:rFonts w:ascii="Times New Roman" w:hAnsi="Times New Roman"/>
          <w:color w:val="000000"/>
          <w:sz w:val="28"/>
          <w:szCs w:val="28"/>
        </w:rPr>
        <w:t xml:space="preserve">отражает </w:t>
      </w:r>
      <w:r w:rsidRPr="00CA5B16">
        <w:rPr>
          <w:rFonts w:ascii="Times New Roman" w:hAnsi="Times New Roman"/>
          <w:color w:val="000000"/>
          <w:sz w:val="28"/>
          <w:szCs w:val="28"/>
        </w:rPr>
        <w:t>возможност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CA5B16">
        <w:rPr>
          <w:rFonts w:ascii="Times New Roman" w:hAnsi="Times New Roman"/>
          <w:color w:val="000000"/>
          <w:sz w:val="28"/>
          <w:szCs w:val="28"/>
        </w:rPr>
        <w:t xml:space="preserve"> производственного менеджмента.</w:t>
      </w:r>
      <w:r>
        <w:rPr>
          <w:rFonts w:ascii="Times New Roman" w:hAnsi="Times New Roman"/>
          <w:color w:val="000000"/>
          <w:sz w:val="28"/>
          <w:szCs w:val="28"/>
        </w:rPr>
        <w:t xml:space="preserve"> На предприятии работают </w:t>
      </w:r>
      <w:r w:rsidRPr="00CA5B16">
        <w:rPr>
          <w:rFonts w:ascii="Times New Roman" w:hAnsi="Times New Roman"/>
          <w:color w:val="000000"/>
          <w:sz w:val="28"/>
        </w:rPr>
        <w:t>о</w:t>
      </w:r>
      <w:r w:rsidRPr="00CA5B16">
        <w:rPr>
          <w:rFonts w:ascii="Times New Roman" w:hAnsi="Times New Roman"/>
          <w:color w:val="000000"/>
          <w:sz w:val="28"/>
          <w:szCs w:val="28"/>
        </w:rPr>
        <w:t>пыт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 w:rsidRPr="00CA5B16">
        <w:rPr>
          <w:rFonts w:ascii="Times New Roman" w:hAnsi="Times New Roman"/>
          <w:color w:val="000000"/>
          <w:sz w:val="28"/>
          <w:szCs w:val="28"/>
        </w:rPr>
        <w:t xml:space="preserve"> и квалифици</w:t>
      </w:r>
      <w:r>
        <w:rPr>
          <w:rFonts w:ascii="Times New Roman" w:hAnsi="Times New Roman"/>
          <w:color w:val="000000"/>
          <w:sz w:val="28"/>
          <w:szCs w:val="28"/>
        </w:rPr>
        <w:t>рованные сотрудники</w:t>
      </w:r>
      <w:r w:rsidRPr="00CA5B16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способные выполнить задачи, поставленные реализацией проекта. Также проектом предусмотрено создание дополнительно 10-12 сезонных рабочих мест, что также является социальным аспектом нашего бизнес-плана. Также очень важным социальным эффектом является замещение импортной продукции отечественной, т.к. продажа урожая не планируется за границу.</w:t>
      </w:r>
    </w:p>
    <w:p w:rsidR="00344464" w:rsidRDefault="00344464" w:rsidP="003444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оценке социального влияния используют ряд показателей. Важнейшие из них мы рассчитаем:</w:t>
      </w:r>
    </w:p>
    <w:p w:rsidR="00344464" w:rsidRPr="00976982" w:rsidRDefault="00344464" w:rsidP="00344464">
      <w:pPr>
        <w:pStyle w:val="ac"/>
        <w:numPr>
          <w:ilvl w:val="0"/>
          <w:numId w:val="13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6982">
        <w:rPr>
          <w:rFonts w:ascii="Times New Roman" w:hAnsi="Times New Roman"/>
          <w:color w:val="000000"/>
          <w:sz w:val="28"/>
          <w:szCs w:val="28"/>
        </w:rPr>
        <w:t>Отношение объема инвестиций к количеству создаваемых новых рабо</w:t>
      </w:r>
      <w:r>
        <w:rPr>
          <w:rFonts w:ascii="Times New Roman" w:hAnsi="Times New Roman"/>
          <w:color w:val="000000"/>
          <w:sz w:val="28"/>
          <w:szCs w:val="28"/>
        </w:rPr>
        <w:t xml:space="preserve">чих мест: 1 436 494/10=143 694 </w:t>
      </w:r>
      <w:r w:rsidRPr="00976982">
        <w:rPr>
          <w:rFonts w:ascii="Times New Roman" w:hAnsi="Times New Roman"/>
          <w:color w:val="000000"/>
          <w:sz w:val="28"/>
          <w:szCs w:val="28"/>
        </w:rPr>
        <w:t>руб./чел</w:t>
      </w:r>
    </w:p>
    <w:p w:rsidR="00344464" w:rsidRPr="001512E0" w:rsidRDefault="00344464" w:rsidP="00344464">
      <w:pPr>
        <w:pStyle w:val="ac"/>
        <w:numPr>
          <w:ilvl w:val="0"/>
          <w:numId w:val="13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2E0">
        <w:rPr>
          <w:rFonts w:ascii="Times New Roman" w:hAnsi="Times New Roman"/>
          <w:color w:val="000000"/>
          <w:sz w:val="28"/>
          <w:szCs w:val="28"/>
        </w:rPr>
        <w:t xml:space="preserve"> Отношени</w:t>
      </w:r>
      <w:r>
        <w:rPr>
          <w:rFonts w:ascii="Times New Roman" w:hAnsi="Times New Roman"/>
          <w:color w:val="000000"/>
          <w:sz w:val="28"/>
          <w:szCs w:val="28"/>
        </w:rPr>
        <w:t xml:space="preserve">е величины дохода, полученного от </w:t>
      </w:r>
      <w:r w:rsidRPr="001512E0">
        <w:rPr>
          <w:rFonts w:ascii="Times New Roman" w:hAnsi="Times New Roman"/>
          <w:color w:val="000000"/>
          <w:sz w:val="28"/>
          <w:szCs w:val="28"/>
        </w:rPr>
        <w:t>производст</w:t>
      </w:r>
      <w:r>
        <w:rPr>
          <w:rFonts w:ascii="Times New Roman" w:hAnsi="Times New Roman"/>
          <w:color w:val="000000"/>
          <w:sz w:val="28"/>
          <w:szCs w:val="28"/>
        </w:rPr>
        <w:t>ва</w:t>
      </w:r>
      <w:r w:rsidRPr="001512E0">
        <w:rPr>
          <w:rFonts w:ascii="Times New Roman" w:hAnsi="Times New Roman"/>
          <w:color w:val="000000"/>
          <w:sz w:val="28"/>
          <w:szCs w:val="28"/>
        </w:rPr>
        <w:t xml:space="preserve"> к количеству созданных рабочих мест: </w:t>
      </w:r>
      <w:r>
        <w:rPr>
          <w:rFonts w:ascii="Times New Roman" w:hAnsi="Times New Roman"/>
          <w:color w:val="000000"/>
          <w:sz w:val="28"/>
          <w:szCs w:val="28"/>
        </w:rPr>
        <w:t xml:space="preserve">2 250 000/10 = 225 </w:t>
      </w:r>
      <w:r w:rsidRPr="001512E0">
        <w:rPr>
          <w:rFonts w:ascii="Times New Roman" w:hAnsi="Times New Roman"/>
          <w:color w:val="000000"/>
          <w:sz w:val="28"/>
          <w:szCs w:val="28"/>
        </w:rPr>
        <w:t>000 руб./чел</w:t>
      </w:r>
    </w:p>
    <w:p w:rsidR="00344464" w:rsidRDefault="00344464" w:rsidP="00344464">
      <w:pPr>
        <w:pStyle w:val="ac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Эти показатели показывают размер инвестиций и дохода на одно созданное рабочее место. </w:t>
      </w:r>
    </w:p>
    <w:p w:rsidR="00344464" w:rsidRPr="00470CD4" w:rsidRDefault="00344464" w:rsidP="00344464">
      <w:pPr>
        <w:pStyle w:val="ac"/>
        <w:spacing w:after="0"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Абсолютное значение налоговых поступлений в местный бюджет за 5 лет отражены в табл. 3.2.</w:t>
      </w:r>
      <w:r w:rsidRPr="00470C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составят 752</w:t>
      </w:r>
      <w:r w:rsidRPr="00470CD4">
        <w:rPr>
          <w:rFonts w:ascii="Times New Roman" w:hAnsi="Times New Roman"/>
          <w:color w:val="000000"/>
          <w:sz w:val="28"/>
          <w:szCs w:val="28"/>
        </w:rPr>
        <w:t xml:space="preserve"> тыс. руб.</w:t>
      </w:r>
    </w:p>
    <w:p w:rsidR="00344464" w:rsidRPr="00171A88" w:rsidRDefault="00344464" w:rsidP="00344464">
      <w:pPr>
        <w:pStyle w:val="ac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3.2 -</w:t>
      </w:r>
      <w:r w:rsidRPr="00171A88">
        <w:rPr>
          <w:rFonts w:ascii="Times New Roman" w:hAnsi="Times New Roman"/>
          <w:color w:val="000000"/>
          <w:sz w:val="28"/>
          <w:szCs w:val="28"/>
        </w:rPr>
        <w:t xml:space="preserve"> Налоговые поступления от проекта в бюджет</w:t>
      </w:r>
    </w:p>
    <w:tbl>
      <w:tblPr>
        <w:tblW w:w="9435" w:type="dxa"/>
        <w:tblInd w:w="91" w:type="dxa"/>
        <w:tblLook w:val="04A0" w:firstRow="1" w:lastRow="0" w:firstColumn="1" w:lastColumn="0" w:noHBand="0" w:noVBand="1"/>
      </w:tblPr>
      <w:tblGrid>
        <w:gridCol w:w="2569"/>
        <w:gridCol w:w="992"/>
        <w:gridCol w:w="1134"/>
        <w:gridCol w:w="1134"/>
        <w:gridCol w:w="1276"/>
        <w:gridCol w:w="1134"/>
        <w:gridCol w:w="1196"/>
      </w:tblGrid>
      <w:tr w:rsidR="00344464" w:rsidRPr="00D151B7" w:rsidTr="00FF174B">
        <w:trPr>
          <w:trHeight w:val="30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D151B7" w:rsidRDefault="00344464" w:rsidP="00FF174B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151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D151B7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D151B7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D151B7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D151B7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D151B7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151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022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D151B7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151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</w:t>
            </w:r>
          </w:p>
        </w:tc>
      </w:tr>
      <w:tr w:rsidR="00344464" w:rsidRPr="00D151B7" w:rsidTr="00FF174B">
        <w:trPr>
          <w:trHeight w:val="30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D151B7" w:rsidRDefault="00344464" w:rsidP="00FF174B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151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Налоги с зарплаты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D151B7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1B7">
              <w:rPr>
                <w:rFonts w:ascii="Times New Roman" w:hAnsi="Times New Roman"/>
                <w:color w:val="000000"/>
                <w:sz w:val="28"/>
                <w:szCs w:val="28"/>
              </w:rPr>
              <w:t>1125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D151B7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1B7">
              <w:rPr>
                <w:rFonts w:ascii="Times New Roman" w:hAnsi="Times New Roman"/>
                <w:color w:val="000000"/>
                <w:sz w:val="28"/>
                <w:szCs w:val="28"/>
              </w:rPr>
              <w:t>165115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D151B7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1B7">
              <w:rPr>
                <w:rFonts w:ascii="Times New Roman" w:hAnsi="Times New Roman"/>
                <w:color w:val="000000"/>
                <w:sz w:val="28"/>
                <w:szCs w:val="28"/>
              </w:rPr>
              <w:t>165115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D151B7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1B7">
              <w:rPr>
                <w:rFonts w:ascii="Times New Roman" w:hAnsi="Times New Roman"/>
                <w:color w:val="000000"/>
                <w:sz w:val="28"/>
                <w:szCs w:val="28"/>
              </w:rPr>
              <w:t>165115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D151B7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1B7">
              <w:rPr>
                <w:rFonts w:ascii="Times New Roman" w:hAnsi="Times New Roman"/>
                <w:color w:val="000000"/>
                <w:sz w:val="28"/>
                <w:szCs w:val="28"/>
              </w:rPr>
              <w:t>165115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D151B7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1B7">
              <w:rPr>
                <w:rFonts w:ascii="Times New Roman" w:hAnsi="Times New Roman"/>
                <w:color w:val="000000"/>
                <w:sz w:val="28"/>
                <w:szCs w:val="28"/>
              </w:rPr>
              <w:t>661585</w:t>
            </w:r>
          </w:p>
        </w:tc>
      </w:tr>
      <w:tr w:rsidR="00344464" w:rsidRPr="00D151B7" w:rsidTr="00FF174B">
        <w:trPr>
          <w:trHeight w:val="30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D151B7" w:rsidRDefault="00344464" w:rsidP="00FF174B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151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Налоговая база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D151B7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D151B7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1B7">
              <w:rPr>
                <w:rFonts w:ascii="Times New Roman" w:hAnsi="Times New Roman"/>
                <w:color w:val="000000"/>
                <w:sz w:val="28"/>
                <w:szCs w:val="28"/>
              </w:rPr>
              <w:t>169800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D151B7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1B7">
              <w:rPr>
                <w:rFonts w:ascii="Times New Roman" w:hAnsi="Times New Roman"/>
                <w:color w:val="000000"/>
                <w:sz w:val="28"/>
                <w:szCs w:val="28"/>
              </w:rPr>
              <w:t>441800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D151B7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1B7">
              <w:rPr>
                <w:rFonts w:ascii="Times New Roman" w:hAnsi="Times New Roman"/>
                <w:color w:val="000000"/>
                <w:sz w:val="28"/>
                <w:szCs w:val="28"/>
              </w:rPr>
              <w:t>488800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D151B7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1B7">
              <w:rPr>
                <w:rFonts w:ascii="Times New Roman" w:hAnsi="Times New Roman"/>
                <w:color w:val="000000"/>
                <w:sz w:val="28"/>
                <w:szCs w:val="28"/>
              </w:rPr>
              <w:t>407300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D151B7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1B7">
              <w:rPr>
                <w:rFonts w:ascii="Times New Roman" w:hAnsi="Times New Roman"/>
                <w:color w:val="000000"/>
                <w:sz w:val="28"/>
                <w:szCs w:val="28"/>
              </w:rPr>
              <w:t>1507700</w:t>
            </w:r>
          </w:p>
        </w:tc>
      </w:tr>
      <w:tr w:rsidR="00344464" w:rsidRPr="00176639" w:rsidTr="00FF174B">
        <w:trPr>
          <w:trHeight w:val="30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176639" w:rsidRDefault="00344464" w:rsidP="00FF174B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639">
              <w:rPr>
                <w:rFonts w:ascii="Times New Roman" w:hAnsi="Times New Roman"/>
                <w:bCs/>
                <w:sz w:val="28"/>
                <w:szCs w:val="28"/>
              </w:rPr>
              <w:t>Налог на прибыль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176639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64" w:rsidRPr="00176639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64" w:rsidRPr="00176639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64" w:rsidRPr="00176639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64" w:rsidRPr="00176639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16292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64" w:rsidRPr="00176639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60308</w:t>
            </w:r>
          </w:p>
        </w:tc>
      </w:tr>
      <w:tr w:rsidR="00344464" w:rsidRPr="00176639" w:rsidTr="00FF174B">
        <w:trPr>
          <w:trHeight w:val="30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176639" w:rsidRDefault="00344464" w:rsidP="00FF174B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639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176639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639">
              <w:rPr>
                <w:rFonts w:ascii="Times New Roman" w:hAnsi="Times New Roman"/>
                <w:bCs/>
                <w:sz w:val="28"/>
                <w:szCs w:val="28"/>
              </w:rPr>
              <w:t>1125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64" w:rsidRPr="00176639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163008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64" w:rsidRPr="00176639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424128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64" w:rsidRPr="00176639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469248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64" w:rsidRPr="00176639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391008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64" w:rsidRPr="00176639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1447392</w:t>
            </w:r>
          </w:p>
        </w:tc>
      </w:tr>
    </w:tbl>
    <w:p w:rsidR="00344464" w:rsidRPr="00AE30B7" w:rsidRDefault="00344464" w:rsidP="00344464">
      <w:pPr>
        <w:pStyle w:val="ac"/>
        <w:rPr>
          <w:rFonts w:ascii="Times New Roman" w:hAnsi="Times New Roman"/>
          <w:color w:val="000000"/>
          <w:sz w:val="24"/>
          <w:szCs w:val="24"/>
        </w:rPr>
      </w:pPr>
      <w:r w:rsidRPr="00AE30B7">
        <w:rPr>
          <w:rFonts w:ascii="Times New Roman" w:hAnsi="Times New Roman"/>
          <w:color w:val="000000"/>
          <w:sz w:val="24"/>
          <w:szCs w:val="24"/>
        </w:rPr>
        <w:t>Источник: составлено автором на основе прогнозов.</w:t>
      </w:r>
    </w:p>
    <w:p w:rsidR="00344464" w:rsidRDefault="00344464" w:rsidP="00344464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1A88">
        <w:rPr>
          <w:rFonts w:ascii="Times New Roman" w:hAnsi="Times New Roman"/>
          <w:color w:val="000000"/>
          <w:sz w:val="28"/>
          <w:szCs w:val="28"/>
        </w:rPr>
        <w:t xml:space="preserve">Налоговая база рассчитывалась путем разницы доходов от проекта и себестоимости. Для расчета взят </w:t>
      </w:r>
      <w:r>
        <w:rPr>
          <w:rFonts w:ascii="Times New Roman" w:hAnsi="Times New Roman"/>
          <w:color w:val="000000"/>
          <w:sz w:val="28"/>
          <w:szCs w:val="28"/>
        </w:rPr>
        <w:t>Единый сельскохозяйственный налог – это упрощенная система налогообложения, ставка налога для Республики Крым составляет 4%</w:t>
      </w:r>
      <w:r w:rsidRPr="00171A8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44464" w:rsidRDefault="00344464" w:rsidP="003444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Следующее, на что обращается внимание при разработке бизнес-плана, является экологическая составляющая. </w:t>
      </w:r>
      <w:r w:rsidRPr="00667133">
        <w:rPr>
          <w:rFonts w:ascii="Times New Roman" w:hAnsi="Times New Roman"/>
          <w:sz w:val="28"/>
          <w:szCs w:val="28"/>
        </w:rPr>
        <w:t>Предприятие р</w:t>
      </w:r>
      <w:r w:rsidRPr="00667133">
        <w:rPr>
          <w:rFonts w:ascii="Times New Roman" w:hAnsi="Times New Roman"/>
          <w:sz w:val="28"/>
          <w:szCs w:val="28"/>
          <w:shd w:val="clear" w:color="auto" w:fill="FFFFFF"/>
        </w:rPr>
        <w:t>асположено в</w:t>
      </w:r>
      <w:r w:rsidRPr="0066713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4" w:tooltip="Степной Крым" w:history="1">
        <w:r w:rsidRPr="00EF599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степном</w:t>
        </w:r>
      </w:hyperlink>
      <w:r w:rsidRPr="00EF599A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tooltip="Крым" w:history="1">
        <w:r w:rsidRPr="00EF599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Крыму</w:t>
        </w:r>
      </w:hyperlink>
      <w:r w:rsidRPr="00EF599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67133">
        <w:rPr>
          <w:rFonts w:ascii="Times New Roman" w:hAnsi="Times New Roman"/>
          <w:sz w:val="28"/>
          <w:szCs w:val="28"/>
          <w:shd w:val="clear" w:color="auto" w:fill="FFFFFF"/>
        </w:rPr>
        <w:t xml:space="preserve"> высо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 центра села над уровнем моря </w:t>
      </w:r>
      <w:r w:rsidRPr="00667133">
        <w:rPr>
          <w:rFonts w:ascii="Times New Roman" w:hAnsi="Times New Roman"/>
          <w:sz w:val="28"/>
          <w:szCs w:val="28"/>
          <w:shd w:val="clear" w:color="auto" w:fill="FFFFFF"/>
        </w:rPr>
        <w:t>— 28 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</w:rPr>
        <w:t>Подробное описание климата представлено в таблице 3.3.</w:t>
      </w:r>
    </w:p>
    <w:p w:rsidR="00344464" w:rsidRDefault="00344464" w:rsidP="003444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3.3 - Оценка природно-климатических условий</w:t>
      </w:r>
    </w:p>
    <w:tbl>
      <w:tblPr>
        <w:tblW w:w="9231" w:type="dxa"/>
        <w:tblInd w:w="91" w:type="dxa"/>
        <w:tblLook w:val="04A0" w:firstRow="1" w:lastRow="0" w:firstColumn="1" w:lastColumn="0" w:noHBand="0" w:noVBand="1"/>
      </w:tblPr>
      <w:tblGrid>
        <w:gridCol w:w="6963"/>
        <w:gridCol w:w="2268"/>
      </w:tblGrid>
      <w:tr w:rsidR="00344464" w:rsidRPr="001E285D" w:rsidTr="00FF174B">
        <w:trPr>
          <w:trHeight w:val="300"/>
        </w:trPr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1E285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85D"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1E285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</w:t>
            </w:r>
            <w:r w:rsidRPr="001E285D">
              <w:rPr>
                <w:rFonts w:ascii="Times New Roman" w:hAnsi="Times New Roman"/>
                <w:color w:val="000000"/>
                <w:sz w:val="28"/>
                <w:szCs w:val="28"/>
              </w:rPr>
              <w:t>во</w:t>
            </w:r>
          </w:p>
        </w:tc>
      </w:tr>
      <w:tr w:rsidR="00344464" w:rsidRPr="001E285D" w:rsidTr="00FF174B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1E285D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Годовая амплитуда температур, </w:t>
            </w:r>
            <w:proofErr w:type="gramStart"/>
            <w:r w:rsidRPr="001E285D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1E285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85D">
              <w:rPr>
                <w:rFonts w:ascii="Times New Roman" w:hAnsi="Times New Roman"/>
                <w:color w:val="000000"/>
                <w:sz w:val="28"/>
                <w:szCs w:val="28"/>
              </w:rPr>
              <w:t>22,8</w:t>
            </w:r>
          </w:p>
        </w:tc>
      </w:tr>
      <w:tr w:rsidR="00344464" w:rsidRPr="001E285D" w:rsidTr="00FF174B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1E285D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85D">
              <w:rPr>
                <w:rFonts w:ascii="Times New Roman" w:hAnsi="Times New Roman"/>
                <w:color w:val="000000"/>
                <w:sz w:val="28"/>
                <w:szCs w:val="28"/>
              </w:rPr>
              <w:t>абсолютный максимум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1E285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85D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</w:tr>
      <w:tr w:rsidR="00344464" w:rsidRPr="001E285D" w:rsidTr="00FF174B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1E285D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85D">
              <w:rPr>
                <w:rFonts w:ascii="Times New Roman" w:hAnsi="Times New Roman"/>
                <w:color w:val="000000"/>
                <w:sz w:val="28"/>
                <w:szCs w:val="28"/>
              </w:rPr>
              <w:t>абсолютный минимум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1E285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85D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</w:tr>
      <w:tr w:rsidR="00344464" w:rsidRPr="001E285D" w:rsidTr="00FF174B">
        <w:trPr>
          <w:trHeight w:val="323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1E285D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Продолжительность безморозного периода, </w:t>
            </w:r>
            <w:proofErr w:type="spellStart"/>
            <w:r w:rsidRPr="001E285D">
              <w:rPr>
                <w:rFonts w:ascii="Times New Roman" w:hAnsi="Times New Roman"/>
                <w:color w:val="000000"/>
                <w:sz w:val="28"/>
                <w:szCs w:val="28"/>
              </w:rPr>
              <w:t>дн</w:t>
            </w:r>
            <w:proofErr w:type="spellEnd"/>
            <w:r w:rsidRPr="001E285D">
              <w:rPr>
                <w:rFonts w:ascii="Times New Roman" w:hAnsi="Times New Roman"/>
                <w:color w:val="000000"/>
                <w:sz w:val="28"/>
                <w:szCs w:val="28"/>
              </w:rPr>
              <w:t>.: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1E285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85D">
              <w:rPr>
                <w:rFonts w:ascii="Times New Roman" w:hAnsi="Times New Roman"/>
                <w:color w:val="000000"/>
                <w:sz w:val="28"/>
                <w:szCs w:val="28"/>
              </w:rPr>
              <w:t>210</w:t>
            </w:r>
          </w:p>
        </w:tc>
      </w:tr>
      <w:tr w:rsidR="00344464" w:rsidRPr="001E285D" w:rsidTr="00FF174B">
        <w:trPr>
          <w:trHeight w:val="6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1E285D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дней</w:t>
            </w:r>
            <w:r w:rsidRPr="001E2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 среднесуточной темпер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атурой больше 10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дни</w:t>
            </w:r>
            <w:r w:rsidRPr="001E285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1E285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85D">
              <w:rPr>
                <w:rFonts w:ascii="Times New Roman" w:hAnsi="Times New Roman"/>
                <w:color w:val="000000"/>
                <w:sz w:val="28"/>
                <w:szCs w:val="28"/>
              </w:rPr>
              <w:t>190</w:t>
            </w:r>
          </w:p>
        </w:tc>
      </w:tr>
      <w:tr w:rsidR="00344464" w:rsidRPr="001E285D" w:rsidTr="00FF174B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1E285D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осадков в год, </w:t>
            </w:r>
            <w:proofErr w:type="gramStart"/>
            <w:r w:rsidRPr="001E285D">
              <w:rPr>
                <w:rFonts w:ascii="Times New Roman" w:hAnsi="Times New Roman"/>
                <w:color w:val="000000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1E285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85D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</w:tr>
      <w:tr w:rsidR="00344464" w:rsidRPr="001E285D" w:rsidTr="00FF174B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1E285D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Средняя температура, </w:t>
            </w:r>
            <w:proofErr w:type="gramStart"/>
            <w:r w:rsidRPr="001E285D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1E285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44464" w:rsidRPr="001E285D" w:rsidTr="00FF174B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1E285D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85D">
              <w:rPr>
                <w:rFonts w:ascii="Times New Roman" w:hAnsi="Times New Roman"/>
                <w:color w:val="000000"/>
                <w:sz w:val="28"/>
                <w:szCs w:val="28"/>
              </w:rPr>
              <w:t>годовая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1E285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85D">
              <w:rPr>
                <w:rFonts w:ascii="Times New Roman" w:hAnsi="Times New Roman"/>
                <w:color w:val="000000"/>
                <w:sz w:val="28"/>
                <w:szCs w:val="28"/>
              </w:rPr>
              <w:t>+9,8</w:t>
            </w:r>
          </w:p>
        </w:tc>
      </w:tr>
      <w:tr w:rsidR="00344464" w:rsidRPr="001E285D" w:rsidTr="00FF174B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1E285D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1E285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85D">
              <w:rPr>
                <w:rFonts w:ascii="Times New Roman" w:hAnsi="Times New Roman"/>
                <w:color w:val="000000"/>
                <w:sz w:val="28"/>
                <w:szCs w:val="28"/>
              </w:rPr>
              <w:t>-1,0</w:t>
            </w:r>
          </w:p>
        </w:tc>
      </w:tr>
      <w:tr w:rsidR="00344464" w:rsidRPr="001E285D" w:rsidTr="00FF174B">
        <w:trPr>
          <w:trHeight w:val="3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1E285D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85D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1E285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85D">
              <w:rPr>
                <w:rFonts w:ascii="Times New Roman" w:hAnsi="Times New Roman"/>
                <w:color w:val="000000"/>
                <w:sz w:val="28"/>
                <w:szCs w:val="28"/>
              </w:rPr>
              <w:t>+23,8</w:t>
            </w:r>
          </w:p>
        </w:tc>
      </w:tr>
    </w:tbl>
    <w:p w:rsidR="00344464" w:rsidRPr="00AE30B7" w:rsidRDefault="00344464" w:rsidP="003444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0B7">
        <w:rPr>
          <w:rFonts w:ascii="Times New Roman" w:hAnsi="Times New Roman"/>
          <w:sz w:val="24"/>
          <w:szCs w:val="24"/>
        </w:rPr>
        <w:t>Источник: составлено автором по аналитическим данным справочников</w:t>
      </w:r>
      <w:r>
        <w:rPr>
          <w:rFonts w:ascii="Times New Roman" w:hAnsi="Times New Roman"/>
          <w:sz w:val="24"/>
          <w:szCs w:val="24"/>
        </w:rPr>
        <w:t>.</w:t>
      </w:r>
    </w:p>
    <w:p w:rsidR="00344464" w:rsidRDefault="00344464" w:rsidP="003444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B8F">
        <w:rPr>
          <w:rFonts w:ascii="Times New Roman" w:hAnsi="Times New Roman"/>
          <w:color w:val="000000"/>
          <w:sz w:val="28"/>
          <w:szCs w:val="28"/>
        </w:rPr>
        <w:lastRenderedPageBreak/>
        <w:t>Как видно из таблицы, природно-климатические условия места расположения предприятия</w:t>
      </w:r>
      <w:r w:rsidRPr="00011D49">
        <w:rPr>
          <w:rFonts w:ascii="Times New Roman" w:hAnsi="Times New Roman"/>
          <w:sz w:val="28"/>
          <w:szCs w:val="28"/>
          <w:shd w:val="clear" w:color="auto" w:fill="FFFFFF"/>
        </w:rPr>
        <w:t xml:space="preserve"> характеризуются значительными тепловыми ресурсами: число дней со среднесуточной температурой выше 10 градусов составляет 190 дней. Однако</w:t>
      </w:r>
      <w:proofErr w:type="gramStart"/>
      <w:r w:rsidRPr="00011D49">
        <w:rPr>
          <w:rFonts w:ascii="Times New Roman" w:hAnsi="Times New Roman"/>
          <w:sz w:val="28"/>
          <w:szCs w:val="28"/>
          <w:shd w:val="clear" w:color="auto" w:fill="FFFFFF"/>
        </w:rPr>
        <w:t>,</w:t>
      </w:r>
      <w:proofErr w:type="gramEnd"/>
      <w:r w:rsidRPr="00011D49">
        <w:rPr>
          <w:rFonts w:ascii="Times New Roman" w:hAnsi="Times New Roman"/>
          <w:sz w:val="28"/>
          <w:szCs w:val="28"/>
          <w:shd w:val="clear" w:color="auto" w:fill="FFFFFF"/>
        </w:rPr>
        <w:t xml:space="preserve"> в вегетационный период отмечается недостаточное количество осадков (210 мм) и засухи (80 дней), приносящие ущерб сельскому хозяйству. Средняя глубина промерзания грунтов достигает 25-30 см, наибольшая 50-60 см.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Подрайон засушливый с мягкой зимой, прохладной весной и теплой осенью. </w:t>
      </w:r>
      <w:r w:rsidRPr="00667133">
        <w:rPr>
          <w:rFonts w:ascii="Times New Roman" w:hAnsi="Times New Roman"/>
          <w:sz w:val="28"/>
          <w:szCs w:val="28"/>
        </w:rPr>
        <w:t>Почвенно-механический состав – чернозем южный суглинистый</w:t>
      </w:r>
      <w:r>
        <w:rPr>
          <w:rFonts w:ascii="Times New Roman" w:hAnsi="Times New Roman"/>
          <w:sz w:val="28"/>
          <w:szCs w:val="28"/>
        </w:rPr>
        <w:t>.</w:t>
      </w:r>
    </w:p>
    <w:p w:rsidR="00344464" w:rsidRPr="00A804C2" w:rsidRDefault="00344464" w:rsidP="003444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интегральной системе оценки </w:t>
      </w:r>
      <w:proofErr w:type="spellStart"/>
      <w:r>
        <w:rPr>
          <w:rFonts w:ascii="Times New Roman" w:hAnsi="Times New Roman"/>
          <w:sz w:val="28"/>
          <w:szCs w:val="28"/>
        </w:rPr>
        <w:t>дискомфортности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климата, место будущего проекта располагается в зоне с комфортным климатом (1-2 бала). </w:t>
      </w:r>
      <w:r w:rsidRPr="00911B39">
        <w:rPr>
          <w:rFonts w:ascii="Times New Roman" w:hAnsi="Times New Roman"/>
          <w:color w:val="000000"/>
          <w:sz w:val="28"/>
          <w:szCs w:val="28"/>
        </w:rPr>
        <w:t>Комфортность (</w:t>
      </w:r>
      <w:proofErr w:type="spellStart"/>
      <w:r w:rsidRPr="00911B39">
        <w:rPr>
          <w:rFonts w:ascii="Times New Roman" w:hAnsi="Times New Roman"/>
          <w:color w:val="000000"/>
          <w:sz w:val="28"/>
          <w:szCs w:val="28"/>
        </w:rPr>
        <w:t>дискомфортность</w:t>
      </w:r>
      <w:proofErr w:type="spellEnd"/>
      <w:r w:rsidRPr="00911B39">
        <w:rPr>
          <w:rFonts w:ascii="Times New Roman" w:hAnsi="Times New Roman"/>
          <w:color w:val="000000"/>
          <w:sz w:val="28"/>
          <w:szCs w:val="28"/>
        </w:rPr>
        <w:t>) была оценена по степени влияния основных климатических параметров (температурный баланс, длительность зимы, частота зимних ветров и др.) на условия жизни человека.</w:t>
      </w:r>
      <w:r>
        <w:rPr>
          <w:rFonts w:ascii="Times New Roman" w:hAnsi="Times New Roman"/>
          <w:color w:val="000000"/>
          <w:sz w:val="28"/>
          <w:szCs w:val="28"/>
        </w:rPr>
        <w:t xml:space="preserve"> Нестабильность климата, т.е. отклонение от средних параметров 12-14%</w:t>
      </w:r>
      <w:r w:rsidRPr="00A804C2">
        <w:rPr>
          <w:rFonts w:ascii="Times New Roman" w:hAnsi="Times New Roman"/>
          <w:color w:val="000000"/>
          <w:sz w:val="28"/>
          <w:szCs w:val="28"/>
        </w:rPr>
        <w:t>.</w:t>
      </w:r>
    </w:p>
    <w:p w:rsidR="00344464" w:rsidRDefault="00344464" w:rsidP="003444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идентификации состояния окружающей среды в регионах России официально утверждены специальные коэффициенты экологической ситуации и экологической значимости состояния атмосферного воздуха, водных объектов и почвы для разных районов. На основании этих коэффициентов можно судить об экологической ситуации отдельных регионов, что дает основание для выбора территории реализации проекта с позиции возможного воздействия на общее состояние окружающей среды. Коэффициент экологической ситуации и экологической значимости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являются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группированы, из значения рассчитаны для экономических районов РФ (для атмосферного воздуха и почвы) и по бассейнам основных рек (для водных ресурсов). Значения изменяются от 1 балла (район с благоприятной экологической ситуацией) до 2 баллов (тяжелая экологическая ситуация)»</w:t>
      </w:r>
      <w:r w:rsidRPr="00CD6D51">
        <w:rPr>
          <w:rFonts w:ascii="Times New Roman" w:hAnsi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/>
          <w:color w:val="000000"/>
          <w:sz w:val="28"/>
          <w:szCs w:val="28"/>
        </w:rPr>
        <w:t>29</w:t>
      </w:r>
      <w:r w:rsidRPr="00CD6D51">
        <w:rPr>
          <w:rFonts w:ascii="Times New Roman" w:hAnsi="Times New Roman"/>
          <w:color w:val="00000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>. Данные для места реализации проекта представлены в таблице 3.4.</w:t>
      </w:r>
    </w:p>
    <w:p w:rsidR="00344464" w:rsidRDefault="00344464" w:rsidP="003444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4464" w:rsidRDefault="00344464" w:rsidP="003444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Таблица 3.4 - Коэффициенты экологической ситуации и экологической значимости для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Сакского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44464" w:rsidRPr="001B1BA8" w:rsidTr="00FF174B">
        <w:tc>
          <w:tcPr>
            <w:tcW w:w="4785" w:type="dxa"/>
          </w:tcPr>
          <w:p w:rsidR="00344464" w:rsidRPr="001B1BA8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1BA8"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4786" w:type="dxa"/>
          </w:tcPr>
          <w:p w:rsidR="00344464" w:rsidRPr="001B1BA8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1BA8">
              <w:rPr>
                <w:rFonts w:ascii="Times New Roman" w:hAnsi="Times New Roman"/>
                <w:color w:val="000000"/>
                <w:sz w:val="28"/>
                <w:szCs w:val="28"/>
              </w:rPr>
              <w:t>Значение</w:t>
            </w:r>
          </w:p>
        </w:tc>
      </w:tr>
      <w:tr w:rsidR="00344464" w:rsidRPr="001B1BA8" w:rsidTr="00FF174B">
        <w:tc>
          <w:tcPr>
            <w:tcW w:w="4785" w:type="dxa"/>
          </w:tcPr>
          <w:p w:rsidR="00344464" w:rsidRPr="001B1BA8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1BA8">
              <w:rPr>
                <w:rFonts w:ascii="Times New Roman" w:hAnsi="Times New Roman"/>
                <w:color w:val="000000"/>
                <w:sz w:val="28"/>
                <w:szCs w:val="28"/>
              </w:rPr>
              <w:t>Атмосферный воздух</w:t>
            </w:r>
          </w:p>
        </w:tc>
        <w:tc>
          <w:tcPr>
            <w:tcW w:w="4786" w:type="dxa"/>
          </w:tcPr>
          <w:p w:rsidR="00344464" w:rsidRPr="001B1BA8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1BA8">
              <w:rPr>
                <w:rFonts w:ascii="Times New Roman" w:hAnsi="Times New Roman"/>
                <w:color w:val="000000"/>
                <w:sz w:val="28"/>
                <w:szCs w:val="28"/>
              </w:rPr>
              <w:t>1,6</w:t>
            </w:r>
          </w:p>
        </w:tc>
      </w:tr>
      <w:tr w:rsidR="00344464" w:rsidRPr="001B1BA8" w:rsidTr="00FF174B">
        <w:tc>
          <w:tcPr>
            <w:tcW w:w="4785" w:type="dxa"/>
          </w:tcPr>
          <w:p w:rsidR="00344464" w:rsidRPr="001B1BA8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1BA8">
              <w:rPr>
                <w:rFonts w:ascii="Times New Roman" w:hAnsi="Times New Roman"/>
                <w:color w:val="000000"/>
                <w:sz w:val="28"/>
                <w:szCs w:val="28"/>
              </w:rPr>
              <w:t>Почва</w:t>
            </w:r>
          </w:p>
        </w:tc>
        <w:tc>
          <w:tcPr>
            <w:tcW w:w="4786" w:type="dxa"/>
          </w:tcPr>
          <w:p w:rsidR="00344464" w:rsidRPr="001B1BA8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1BA8">
              <w:rPr>
                <w:rFonts w:ascii="Times New Roman" w:hAnsi="Times New Roman"/>
                <w:color w:val="000000"/>
                <w:sz w:val="28"/>
                <w:szCs w:val="28"/>
              </w:rPr>
              <w:t>1,9</w:t>
            </w:r>
          </w:p>
        </w:tc>
      </w:tr>
      <w:tr w:rsidR="00344464" w:rsidRPr="001B1BA8" w:rsidTr="00FF174B">
        <w:tc>
          <w:tcPr>
            <w:tcW w:w="4785" w:type="dxa"/>
          </w:tcPr>
          <w:p w:rsidR="00344464" w:rsidRPr="001B1BA8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1BA8">
              <w:rPr>
                <w:rFonts w:ascii="Times New Roman" w:hAnsi="Times New Roman"/>
                <w:color w:val="000000"/>
                <w:sz w:val="28"/>
                <w:szCs w:val="28"/>
              </w:rPr>
              <w:t>Водные ресурсы</w:t>
            </w:r>
          </w:p>
        </w:tc>
        <w:tc>
          <w:tcPr>
            <w:tcW w:w="4786" w:type="dxa"/>
          </w:tcPr>
          <w:p w:rsidR="00344464" w:rsidRPr="001B1BA8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1BA8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</w:tr>
    </w:tbl>
    <w:p w:rsidR="00344464" w:rsidRPr="00C92B8F" w:rsidRDefault="00344464" w:rsidP="003444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2B8F">
        <w:rPr>
          <w:rFonts w:ascii="Times New Roman" w:hAnsi="Times New Roman"/>
          <w:color w:val="000000"/>
          <w:sz w:val="24"/>
          <w:szCs w:val="24"/>
        </w:rPr>
        <w:t>Источник: составлено по материалам расчетов автора.</w:t>
      </w:r>
    </w:p>
    <w:p w:rsidR="00344464" w:rsidRPr="00911B39" w:rsidRDefault="00344464" w:rsidP="003444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EAD8C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Данные показывают, что в регионе негативное экологическое состояние почвы, немного лучше обстоят дела с атмосферным воздухом. Водные ресурсы имеют благоприятное состояние. </w:t>
      </w:r>
    </w:p>
    <w:p w:rsidR="00344464" w:rsidRPr="00EE2C30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E2C30">
        <w:rPr>
          <w:rFonts w:ascii="Times New Roman" w:hAnsi="Times New Roman"/>
          <w:sz w:val="28"/>
          <w:szCs w:val="24"/>
        </w:rPr>
        <w:t>В период</w:t>
      </w:r>
      <w:r>
        <w:rPr>
          <w:rFonts w:ascii="Times New Roman" w:hAnsi="Times New Roman"/>
          <w:sz w:val="28"/>
          <w:szCs w:val="24"/>
        </w:rPr>
        <w:t xml:space="preserve"> с 2014 г. по 2017 </w:t>
      </w:r>
      <w:r w:rsidRPr="00EE2C30">
        <w:rPr>
          <w:rFonts w:ascii="Times New Roman" w:hAnsi="Times New Roman"/>
          <w:sz w:val="28"/>
          <w:szCs w:val="24"/>
        </w:rPr>
        <w:t xml:space="preserve">г проведена полная ротация севооборота, площадь подготовлена </w:t>
      </w:r>
      <w:r>
        <w:rPr>
          <w:rFonts w:ascii="Times New Roman" w:hAnsi="Times New Roman"/>
          <w:sz w:val="28"/>
          <w:szCs w:val="24"/>
        </w:rPr>
        <w:t>для производства продукции: 2014 г. – пар, 2015 г. – озимая пшеница, 2016 г. – озимый ячмень, 2017</w:t>
      </w:r>
      <w:r w:rsidRPr="00EE2C30">
        <w:rPr>
          <w:rFonts w:ascii="Times New Roman" w:hAnsi="Times New Roman"/>
          <w:sz w:val="28"/>
          <w:szCs w:val="24"/>
        </w:rPr>
        <w:t xml:space="preserve"> г. – </w:t>
      </w:r>
      <w:proofErr w:type="spellStart"/>
      <w:r w:rsidRPr="00EE2C30">
        <w:rPr>
          <w:rFonts w:ascii="Times New Roman" w:hAnsi="Times New Roman"/>
          <w:sz w:val="28"/>
          <w:szCs w:val="24"/>
        </w:rPr>
        <w:t>сидератный</w:t>
      </w:r>
      <w:proofErr w:type="spellEnd"/>
      <w:r w:rsidRPr="00EE2C30">
        <w:rPr>
          <w:rFonts w:ascii="Times New Roman" w:hAnsi="Times New Roman"/>
          <w:sz w:val="28"/>
          <w:szCs w:val="24"/>
        </w:rPr>
        <w:t xml:space="preserve"> пар.</w:t>
      </w:r>
    </w:p>
    <w:p w:rsidR="00344464" w:rsidRPr="00EE2C30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E2C30">
        <w:rPr>
          <w:rFonts w:ascii="Times New Roman" w:hAnsi="Times New Roman"/>
          <w:sz w:val="28"/>
          <w:szCs w:val="24"/>
        </w:rPr>
        <w:t xml:space="preserve">При дальнейшем использовании земли возможны любые варианты, связанные с </w:t>
      </w:r>
      <w:proofErr w:type="spellStart"/>
      <w:r w:rsidRPr="00EE2C30">
        <w:rPr>
          <w:rFonts w:ascii="Times New Roman" w:hAnsi="Times New Roman"/>
          <w:sz w:val="28"/>
          <w:szCs w:val="24"/>
        </w:rPr>
        <w:t>сельхозтоваропроизводством</w:t>
      </w:r>
      <w:proofErr w:type="spellEnd"/>
      <w:r w:rsidRPr="00EE2C30">
        <w:rPr>
          <w:rFonts w:ascii="Times New Roman" w:hAnsi="Times New Roman"/>
          <w:sz w:val="28"/>
          <w:szCs w:val="24"/>
        </w:rPr>
        <w:t xml:space="preserve">, такие как садоводство, виноградарство, </w:t>
      </w:r>
      <w:r>
        <w:rPr>
          <w:rFonts w:ascii="Times New Roman" w:hAnsi="Times New Roman"/>
          <w:sz w:val="28"/>
          <w:szCs w:val="24"/>
        </w:rPr>
        <w:t xml:space="preserve">производства </w:t>
      </w:r>
      <w:r w:rsidRPr="00EE2C30">
        <w:rPr>
          <w:rFonts w:ascii="Times New Roman" w:hAnsi="Times New Roman"/>
          <w:sz w:val="28"/>
          <w:szCs w:val="24"/>
        </w:rPr>
        <w:t>зерн</w:t>
      </w:r>
      <w:r>
        <w:rPr>
          <w:rFonts w:ascii="Times New Roman" w:hAnsi="Times New Roman"/>
          <w:sz w:val="28"/>
          <w:szCs w:val="24"/>
        </w:rPr>
        <w:t>а</w:t>
      </w:r>
      <w:r w:rsidRPr="00EE2C30">
        <w:rPr>
          <w:rFonts w:ascii="Times New Roman" w:hAnsi="Times New Roman"/>
          <w:sz w:val="28"/>
          <w:szCs w:val="24"/>
        </w:rPr>
        <w:t>, овощеводство, баштан, ягодники.</w:t>
      </w:r>
    </w:p>
    <w:p w:rsidR="00344464" w:rsidRPr="008758CB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Одним из важных пунктов бизнес-плана является технический анализ.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8758CB">
        <w:rPr>
          <w:rFonts w:ascii="Times New Roman" w:hAnsi="Times New Roman"/>
          <w:color w:val="000000"/>
          <w:sz w:val="28"/>
          <w:szCs w:val="28"/>
        </w:rPr>
        <w:t xml:space="preserve">центре </w:t>
      </w:r>
      <w:proofErr w:type="gramStart"/>
      <w:r w:rsidRPr="008758CB">
        <w:rPr>
          <w:rFonts w:ascii="Times New Roman" w:hAnsi="Times New Roman"/>
          <w:color w:val="000000"/>
          <w:sz w:val="28"/>
          <w:szCs w:val="28"/>
        </w:rPr>
        <w:t>внимания</w:t>
      </w:r>
      <w:proofErr w:type="gramEnd"/>
      <w:r w:rsidRPr="008758C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которого, по мнению Волкова О.И.,</w:t>
      </w:r>
      <w:r w:rsidRPr="008758C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8758CB">
        <w:rPr>
          <w:rFonts w:ascii="Times New Roman" w:hAnsi="Times New Roman"/>
          <w:color w:val="000000"/>
          <w:sz w:val="28"/>
          <w:szCs w:val="28"/>
        </w:rPr>
        <w:t>находится хозяйственный проект как логично построенная совокупность зданий, сооружений, машин, оборудования, коммуникаций с потоками сырья, материалов и других элементов. Каждый из них имеет определенные технические и технико-экономические характеристики, что в сумме позволяет получить оценку объема необходимых затрат для реализации инвестиционного замысла. Увязка этапов анализа технических решений и их последствий с необходимостью учета самых важных аспектов оценки инвестиционных проектов — экономических, экологических и социальных — позволяет изначально заложить в обоснование инвестиционной эффективности при технической экспертизе принцип непротиворечивости. Тем самым достигается положение, когда весь комплекс характеристик наиболее капиталоемких ресурсов уже на стадии подготовки проекта подтверждает их жизнеспособность в будущем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CD6D51">
        <w:rPr>
          <w:rFonts w:ascii="Times New Roman" w:hAnsi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/>
          <w:color w:val="000000"/>
          <w:sz w:val="28"/>
          <w:szCs w:val="28"/>
        </w:rPr>
        <w:t>30</w:t>
      </w:r>
      <w:r w:rsidRPr="00CD6D51">
        <w:rPr>
          <w:rFonts w:ascii="Times New Roman" w:hAnsi="Times New Roman"/>
          <w:color w:val="000000"/>
          <w:sz w:val="28"/>
          <w:szCs w:val="28"/>
        </w:rPr>
        <w:t>]</w:t>
      </w:r>
      <w:r w:rsidRPr="008758CB">
        <w:rPr>
          <w:rFonts w:ascii="Times New Roman" w:hAnsi="Times New Roman"/>
          <w:color w:val="000000"/>
          <w:sz w:val="28"/>
          <w:szCs w:val="28"/>
        </w:rPr>
        <w:t>.</w:t>
      </w:r>
    </w:p>
    <w:p w:rsidR="00344464" w:rsidRPr="00DC3828" w:rsidRDefault="00344464" w:rsidP="003444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828"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Предполагаемый проект предусматривает закладку 5 га орошаемого картофеля раннеспелого сорта </w:t>
      </w:r>
      <w:proofErr w:type="gramStart"/>
      <w:r w:rsidRPr="00DC3828">
        <w:rPr>
          <w:rFonts w:ascii="Times New Roman" w:hAnsi="Times New Roman" w:cs="Times New Roman"/>
          <w:sz w:val="28"/>
          <w:szCs w:val="28"/>
        </w:rPr>
        <w:t>Ред</w:t>
      </w:r>
      <w:proofErr w:type="gramEnd"/>
      <w:r w:rsidRPr="00DC3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828">
        <w:rPr>
          <w:rFonts w:ascii="Times New Roman" w:hAnsi="Times New Roman" w:cs="Times New Roman"/>
          <w:sz w:val="28"/>
          <w:szCs w:val="28"/>
        </w:rPr>
        <w:t>Скарлет</w:t>
      </w:r>
      <w:proofErr w:type="spellEnd"/>
      <w:r w:rsidRPr="00DC3828">
        <w:rPr>
          <w:rFonts w:ascii="Times New Roman" w:hAnsi="Times New Roman" w:cs="Times New Roman"/>
          <w:sz w:val="28"/>
          <w:szCs w:val="28"/>
        </w:rPr>
        <w:t xml:space="preserve">. На сайте </w:t>
      </w:r>
      <w:proofErr w:type="spellStart"/>
      <w:r w:rsidRPr="00DC3828">
        <w:rPr>
          <w:rFonts w:ascii="Times New Roman" w:hAnsi="Times New Roman" w:cs="Times New Roman"/>
          <w:sz w:val="28"/>
          <w:szCs w:val="28"/>
        </w:rPr>
        <w:t>Сортовед</w:t>
      </w:r>
      <w:proofErr w:type="gramStart"/>
      <w:r w:rsidRPr="00DC38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C382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C3828">
        <w:rPr>
          <w:rFonts w:ascii="Times New Roman" w:hAnsi="Times New Roman" w:cs="Times New Roman"/>
          <w:sz w:val="28"/>
          <w:szCs w:val="28"/>
        </w:rPr>
        <w:t xml:space="preserve"> о нем говорится, что «это голландский столовый сорт, широко распространенный в Центральных и Южных регионах России. Имеет высокий урожайный потенциал, обеспечивая около 600 центнеров с гектара, и отличные потребительские качества. Один из лучших краснокожих сортов, включен в Государственный реестр РФ. Период вегетации картофеля составляет приблизительно 75 дн</w:t>
      </w:r>
      <w:r>
        <w:rPr>
          <w:rFonts w:ascii="Times New Roman" w:hAnsi="Times New Roman" w:cs="Times New Roman"/>
          <w:sz w:val="28"/>
          <w:szCs w:val="28"/>
        </w:rPr>
        <w:t>ей. Картофель устойчив к засухе, х</w:t>
      </w:r>
      <w:r w:rsidRPr="00DC3828">
        <w:rPr>
          <w:rFonts w:ascii="Times New Roman" w:hAnsi="Times New Roman" w:cs="Times New Roman"/>
          <w:sz w:val="28"/>
          <w:szCs w:val="28"/>
        </w:rPr>
        <w:t xml:space="preserve">орошо хранится в течение длительного времени, оставаясь неизменным по внешнему виду» </w:t>
      </w:r>
      <w:r>
        <w:rPr>
          <w:rFonts w:ascii="Times New Roman" w:hAnsi="Times New Roman" w:cs="Times New Roman"/>
          <w:sz w:val="28"/>
          <w:szCs w:val="28"/>
        </w:rPr>
        <w:t>[31</w:t>
      </w:r>
      <w:r w:rsidRPr="00DC3828">
        <w:rPr>
          <w:rFonts w:ascii="Times New Roman" w:hAnsi="Times New Roman" w:cs="Times New Roman"/>
          <w:sz w:val="28"/>
          <w:szCs w:val="28"/>
        </w:rPr>
        <w:t>].</w:t>
      </w:r>
    </w:p>
    <w:p w:rsidR="00344464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проекта нам необходимо дополнительные инвестиции. Источники финансирования представлены в таблице 3.5.</w:t>
      </w:r>
    </w:p>
    <w:p w:rsidR="00344464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3.5 - Источники финансирования инвестиционного проекта</w:t>
      </w:r>
    </w:p>
    <w:tbl>
      <w:tblPr>
        <w:tblW w:w="9231" w:type="dxa"/>
        <w:tblInd w:w="91" w:type="dxa"/>
        <w:tblLook w:val="04A0" w:firstRow="1" w:lastRow="0" w:firstColumn="1" w:lastColumn="0" w:noHBand="0" w:noVBand="1"/>
      </w:tblPr>
      <w:tblGrid>
        <w:gridCol w:w="4964"/>
        <w:gridCol w:w="1432"/>
        <w:gridCol w:w="1418"/>
        <w:gridCol w:w="1417"/>
      </w:tblGrid>
      <w:tr w:rsidR="00344464" w:rsidRPr="00FF4592" w:rsidTr="00FF174B">
        <w:trPr>
          <w:trHeight w:val="30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F4592" w:rsidRDefault="00344464" w:rsidP="00FF17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F459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FF459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F459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FF459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F459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FF459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F459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</w:t>
            </w:r>
          </w:p>
        </w:tc>
      </w:tr>
      <w:tr w:rsidR="00344464" w:rsidRPr="00FF4592" w:rsidTr="00FF174B">
        <w:trPr>
          <w:trHeight w:val="300"/>
        </w:trPr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F4592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4592">
              <w:rPr>
                <w:rFonts w:ascii="Times New Roman" w:hAnsi="Times New Roman"/>
                <w:color w:val="000000"/>
                <w:sz w:val="28"/>
                <w:szCs w:val="28"/>
              </w:rPr>
              <w:t>Всего собственные инвестиционные ресурсы, руб.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FF459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4592">
              <w:rPr>
                <w:rFonts w:ascii="Times New Roman" w:hAnsi="Times New Roman"/>
                <w:color w:val="000000"/>
                <w:sz w:val="28"/>
                <w:szCs w:val="28"/>
              </w:rPr>
              <w:t>188615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FF459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4592">
              <w:rPr>
                <w:rFonts w:ascii="Times New Roman" w:hAnsi="Times New Roman"/>
                <w:color w:val="000000"/>
                <w:sz w:val="28"/>
                <w:szCs w:val="28"/>
              </w:rPr>
              <w:t>247879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FF459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4592">
              <w:rPr>
                <w:rFonts w:ascii="Times New Roman" w:hAnsi="Times New Roman"/>
                <w:color w:val="000000"/>
                <w:sz w:val="28"/>
                <w:szCs w:val="28"/>
              </w:rPr>
              <w:t>436494</w:t>
            </w:r>
          </w:p>
        </w:tc>
      </w:tr>
      <w:tr w:rsidR="00344464" w:rsidRPr="00FF4592" w:rsidTr="00FF174B">
        <w:trPr>
          <w:trHeight w:val="390"/>
        </w:trPr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F4592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4592">
              <w:rPr>
                <w:rFonts w:ascii="Times New Roman" w:hAnsi="Times New Roman"/>
                <w:color w:val="000000"/>
                <w:sz w:val="28"/>
                <w:szCs w:val="28"/>
              </w:rPr>
              <w:t>Всего привлекаемые инвестиционные ресурсы, руб.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FF459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4592">
              <w:rPr>
                <w:rFonts w:ascii="Times New Roman" w:hAnsi="Times New Roman"/>
                <w:color w:val="000000"/>
                <w:sz w:val="28"/>
                <w:szCs w:val="28"/>
              </w:rPr>
              <w:t>-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FF459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4592">
              <w:rPr>
                <w:rFonts w:ascii="Times New Roman" w:hAnsi="Times New Roman"/>
                <w:color w:val="000000"/>
                <w:sz w:val="28"/>
                <w:szCs w:val="28"/>
              </w:rPr>
              <w:t>1000000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FF459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4592">
              <w:rPr>
                <w:rFonts w:ascii="Times New Roman" w:hAnsi="Times New Roman"/>
                <w:color w:val="000000"/>
                <w:sz w:val="28"/>
                <w:szCs w:val="28"/>
              </w:rPr>
              <w:t>1000000</w:t>
            </w:r>
          </w:p>
        </w:tc>
      </w:tr>
      <w:tr w:rsidR="00344464" w:rsidRPr="00FF4592" w:rsidTr="00FF174B">
        <w:trPr>
          <w:trHeight w:val="300"/>
        </w:trPr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F4592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45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FF4592">
              <w:rPr>
                <w:rFonts w:ascii="Times New Roman" w:hAnsi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FF4592">
              <w:rPr>
                <w:rFonts w:ascii="Times New Roman" w:hAnsi="Times New Roman"/>
                <w:color w:val="000000"/>
                <w:sz w:val="28"/>
                <w:szCs w:val="28"/>
              </w:rPr>
              <w:t>. кредиты банков, руб.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FF459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4592">
              <w:rPr>
                <w:rFonts w:ascii="Times New Roman" w:hAnsi="Times New Roman"/>
                <w:color w:val="000000"/>
                <w:sz w:val="28"/>
                <w:szCs w:val="28"/>
              </w:rPr>
              <w:t>-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FF459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4592">
              <w:rPr>
                <w:rFonts w:ascii="Times New Roman" w:hAnsi="Times New Roman"/>
                <w:color w:val="000000"/>
                <w:sz w:val="28"/>
                <w:szCs w:val="28"/>
              </w:rPr>
              <w:t>1000000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FF459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4592">
              <w:rPr>
                <w:rFonts w:ascii="Times New Roman" w:hAnsi="Times New Roman"/>
                <w:color w:val="000000"/>
                <w:sz w:val="28"/>
                <w:szCs w:val="28"/>
              </w:rPr>
              <w:t>1000000</w:t>
            </w:r>
          </w:p>
        </w:tc>
      </w:tr>
      <w:tr w:rsidR="00344464" w:rsidRPr="00FF4592" w:rsidTr="00FF174B">
        <w:trPr>
          <w:trHeight w:val="300"/>
        </w:trPr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F4592" w:rsidRDefault="00344464" w:rsidP="00FF17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F459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FF459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F459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188615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FF459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F459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1247879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FF459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F459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1436494</w:t>
            </w:r>
          </w:p>
        </w:tc>
      </w:tr>
    </w:tbl>
    <w:p w:rsidR="00344464" w:rsidRPr="00FF4592" w:rsidRDefault="00344464" w:rsidP="003444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4592">
        <w:rPr>
          <w:rFonts w:ascii="Times New Roman" w:hAnsi="Times New Roman"/>
          <w:color w:val="000000"/>
          <w:sz w:val="24"/>
          <w:szCs w:val="24"/>
        </w:rPr>
        <w:t>Источник: составлено по материалам прогнозных расчетов автора</w:t>
      </w:r>
    </w:p>
    <w:p w:rsidR="00344464" w:rsidRDefault="00344464" w:rsidP="003444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видно из таблицы 3.5, собственных сре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дств хв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атает лишь на реализацию 30% проекта. Следовательно, есть потребность еще в 70%. Их планируется получить у банка в размере 1 млн. руб. </w:t>
      </w:r>
    </w:p>
    <w:p w:rsidR="00344464" w:rsidRDefault="00344464" w:rsidP="003444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47B">
        <w:rPr>
          <w:rFonts w:ascii="Times New Roman" w:hAnsi="Times New Roman"/>
          <w:sz w:val="28"/>
          <w:szCs w:val="28"/>
        </w:rPr>
        <w:t>Систему орошения на всю возделываемую площадь, ГСМ в объемах, предусмотренных необходимостью, семена и средства защиты растений мы планируем приобрести в кредит.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6E4">
        <w:rPr>
          <w:rFonts w:ascii="Times New Roman" w:hAnsi="Times New Roman"/>
          <w:sz w:val="28"/>
          <w:szCs w:val="28"/>
        </w:rPr>
        <w:t xml:space="preserve">Производственная деятельность вбирает в себя весь процесс, начиная с подготовки. Для этой цели мы имеем: легкий гусеничный трактор Т-70, трактора колесные Т-150, МТЗ – 80, ЮМЗ -  6 и в технически исправном состоянии к ним оборудование: опрыскиватель, плуги, дисковые бороны, бороны, катки, культиваторы, сеялку, прицеп, </w:t>
      </w:r>
      <w:r w:rsidRPr="00A746E4">
        <w:rPr>
          <w:rFonts w:ascii="Times New Roman" w:hAnsi="Times New Roman"/>
          <w:sz w:val="28"/>
          <w:szCs w:val="28"/>
        </w:rPr>
        <w:lastRenderedPageBreak/>
        <w:t xml:space="preserve">разбрасыватель минеральных удобрений, которые приобретены за собственные средства. </w:t>
      </w:r>
    </w:p>
    <w:p w:rsidR="00344464" w:rsidRPr="00A746E4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6E4">
        <w:rPr>
          <w:rFonts w:ascii="Times New Roman" w:hAnsi="Times New Roman"/>
          <w:sz w:val="28"/>
          <w:szCs w:val="28"/>
        </w:rPr>
        <w:t xml:space="preserve">Наше производство рассчитано таким образом, что </w:t>
      </w:r>
      <w:r>
        <w:rPr>
          <w:rFonts w:ascii="Times New Roman" w:hAnsi="Times New Roman"/>
          <w:sz w:val="28"/>
          <w:szCs w:val="28"/>
        </w:rPr>
        <w:t>урожай</w:t>
      </w:r>
      <w:r w:rsidRPr="00A746E4">
        <w:rPr>
          <w:rFonts w:ascii="Times New Roman" w:hAnsi="Times New Roman"/>
          <w:sz w:val="28"/>
          <w:szCs w:val="28"/>
        </w:rPr>
        <w:t xml:space="preserve"> мы сможем получ</w:t>
      </w:r>
      <w:r>
        <w:rPr>
          <w:rFonts w:ascii="Times New Roman" w:hAnsi="Times New Roman"/>
          <w:sz w:val="28"/>
          <w:szCs w:val="28"/>
        </w:rPr>
        <w:t>ить в</w:t>
      </w:r>
      <w:r w:rsidRPr="00A746E4">
        <w:rPr>
          <w:rFonts w:ascii="Times New Roman" w:hAnsi="Times New Roman"/>
          <w:sz w:val="28"/>
          <w:szCs w:val="28"/>
        </w:rPr>
        <w:t xml:space="preserve"> середин</w:t>
      </w:r>
      <w:r>
        <w:rPr>
          <w:rFonts w:ascii="Times New Roman" w:hAnsi="Times New Roman"/>
          <w:sz w:val="28"/>
          <w:szCs w:val="28"/>
        </w:rPr>
        <w:t>е</w:t>
      </w:r>
      <w:r w:rsidRPr="00A746E4">
        <w:rPr>
          <w:rFonts w:ascii="Times New Roman" w:hAnsi="Times New Roman"/>
          <w:sz w:val="28"/>
          <w:szCs w:val="28"/>
        </w:rPr>
        <w:t xml:space="preserve"> июля</w:t>
      </w:r>
      <w:r>
        <w:rPr>
          <w:rFonts w:ascii="Times New Roman" w:hAnsi="Times New Roman"/>
          <w:sz w:val="28"/>
          <w:szCs w:val="28"/>
        </w:rPr>
        <w:t>. Урожай планируется реализовать сразу после уборки.</w:t>
      </w:r>
      <w:r w:rsidRPr="00A746E4">
        <w:rPr>
          <w:rFonts w:ascii="Times New Roman" w:hAnsi="Times New Roman"/>
          <w:sz w:val="28"/>
          <w:szCs w:val="28"/>
        </w:rPr>
        <w:t xml:space="preserve"> Только после выполнения вышеперечисленных требований мы приступим к производственному процессу. Первоочередное значение имеет подготовка почвы, включающая в себя заблаговременное удаление многолетних сорняков путем химической обработки, пахота и культивация под зябь до </w:t>
      </w:r>
      <w:r>
        <w:rPr>
          <w:rFonts w:ascii="Times New Roman" w:hAnsi="Times New Roman"/>
          <w:sz w:val="28"/>
          <w:szCs w:val="28"/>
        </w:rPr>
        <w:t xml:space="preserve">наступления устойчивых холодов. </w:t>
      </w:r>
      <w:r w:rsidRPr="00A746E4">
        <w:rPr>
          <w:rFonts w:ascii="Times New Roman" w:hAnsi="Times New Roman"/>
          <w:sz w:val="28"/>
          <w:szCs w:val="28"/>
        </w:rPr>
        <w:t>Посев всех намеченных культур необходимо произвести строго в сроки, предусмотренные агротехникой для получения готовой продукции в сроки, обусловленные рынком или договорами.</w:t>
      </w:r>
    </w:p>
    <w:p w:rsidR="00344464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6E4">
        <w:rPr>
          <w:rFonts w:ascii="Times New Roman" w:hAnsi="Times New Roman"/>
          <w:sz w:val="28"/>
          <w:szCs w:val="28"/>
        </w:rPr>
        <w:t xml:space="preserve">Уход за посевами будет </w:t>
      </w:r>
      <w:proofErr w:type="gramStart"/>
      <w:r w:rsidRPr="00A746E4">
        <w:rPr>
          <w:rFonts w:ascii="Times New Roman" w:hAnsi="Times New Roman"/>
          <w:sz w:val="28"/>
          <w:szCs w:val="28"/>
        </w:rPr>
        <w:t>проводится</w:t>
      </w:r>
      <w:proofErr w:type="gramEnd"/>
      <w:r w:rsidRPr="00A746E4">
        <w:rPr>
          <w:rFonts w:ascii="Times New Roman" w:hAnsi="Times New Roman"/>
          <w:sz w:val="28"/>
          <w:szCs w:val="28"/>
        </w:rPr>
        <w:t xml:space="preserve"> согласно технологии и включает в себя обработки против сорняков, вредителей, болезней, механизированную прополку междурядий, рых</w:t>
      </w:r>
      <w:r>
        <w:rPr>
          <w:rFonts w:ascii="Times New Roman" w:hAnsi="Times New Roman"/>
          <w:sz w:val="28"/>
          <w:szCs w:val="28"/>
        </w:rPr>
        <w:t>ление, боронование</w:t>
      </w:r>
      <w:r w:rsidRPr="00A746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6E4">
        <w:rPr>
          <w:rFonts w:ascii="Times New Roman" w:hAnsi="Times New Roman"/>
          <w:sz w:val="28"/>
          <w:szCs w:val="28"/>
        </w:rPr>
        <w:t xml:space="preserve">Орошение участков будет производиться системой капельного орошения, которая в свою очередь регулирует подачу воды в необходимом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A746E4">
        <w:rPr>
          <w:rFonts w:ascii="Times New Roman" w:hAnsi="Times New Roman"/>
          <w:sz w:val="28"/>
          <w:szCs w:val="28"/>
        </w:rPr>
        <w:t xml:space="preserve">культуры объеме, а также служит непосредственным проводником для внесения минеральных подкормок и микроэлементов непосредственно под корень, не нарушая тем самым экологию, способствуя быстрому усвоению и повышению товарно-вкусовых качеств. Кроме того, </w:t>
      </w:r>
      <w:proofErr w:type="gramStart"/>
      <w:r w:rsidRPr="00A746E4">
        <w:rPr>
          <w:rFonts w:ascii="Times New Roman" w:hAnsi="Times New Roman"/>
          <w:sz w:val="28"/>
          <w:szCs w:val="28"/>
        </w:rPr>
        <w:t>при</w:t>
      </w:r>
      <w:proofErr w:type="gramEnd"/>
      <w:r w:rsidRPr="00A746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46E4">
        <w:rPr>
          <w:rFonts w:ascii="Times New Roman" w:hAnsi="Times New Roman"/>
          <w:sz w:val="28"/>
          <w:szCs w:val="28"/>
        </w:rPr>
        <w:t>подобного</w:t>
      </w:r>
      <w:proofErr w:type="gramEnd"/>
      <w:r w:rsidRPr="00A746E4">
        <w:rPr>
          <w:rFonts w:ascii="Times New Roman" w:hAnsi="Times New Roman"/>
          <w:sz w:val="28"/>
          <w:szCs w:val="28"/>
        </w:rPr>
        <w:t xml:space="preserve"> рода ведении </w:t>
      </w:r>
      <w:proofErr w:type="spellStart"/>
      <w:r w:rsidRPr="00A746E4">
        <w:rPr>
          <w:rFonts w:ascii="Times New Roman" w:hAnsi="Times New Roman"/>
          <w:sz w:val="28"/>
          <w:szCs w:val="28"/>
        </w:rPr>
        <w:t>сельхозтоваропроизводства</w:t>
      </w:r>
      <w:proofErr w:type="spellEnd"/>
      <w:r w:rsidRPr="00A746E4">
        <w:rPr>
          <w:rFonts w:ascii="Times New Roman" w:hAnsi="Times New Roman"/>
          <w:sz w:val="28"/>
          <w:szCs w:val="28"/>
        </w:rPr>
        <w:t xml:space="preserve"> предприятие получит в большей мере </w:t>
      </w:r>
      <w:r w:rsidRPr="00CD01E2">
        <w:rPr>
          <w:rFonts w:ascii="Times New Roman" w:hAnsi="Times New Roman"/>
          <w:sz w:val="28"/>
          <w:szCs w:val="28"/>
        </w:rPr>
        <w:t>выровненные в сроках плоды труда, сокращающие время и сроки уборки продукции с поля.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44464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344464" w:rsidSect="00CD432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Подробный план производства представлен в таблицах 3.6 и 3.7  </w:t>
      </w:r>
    </w:p>
    <w:p w:rsidR="00344464" w:rsidRDefault="00344464" w:rsidP="003444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3.6</w:t>
      </w:r>
      <w:r w:rsidRPr="00761C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61C8E">
        <w:rPr>
          <w:rFonts w:ascii="Times New Roman" w:hAnsi="Times New Roman"/>
          <w:sz w:val="28"/>
          <w:szCs w:val="28"/>
        </w:rPr>
        <w:t>План производства</w:t>
      </w:r>
    </w:p>
    <w:tbl>
      <w:tblPr>
        <w:tblW w:w="1509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10"/>
        <w:gridCol w:w="1014"/>
        <w:gridCol w:w="2462"/>
        <w:gridCol w:w="2088"/>
        <w:gridCol w:w="879"/>
        <w:gridCol w:w="1002"/>
        <w:gridCol w:w="1127"/>
        <w:gridCol w:w="726"/>
        <w:gridCol w:w="982"/>
        <w:gridCol w:w="865"/>
        <w:gridCol w:w="1413"/>
        <w:gridCol w:w="993"/>
        <w:gridCol w:w="1029"/>
      </w:tblGrid>
      <w:tr w:rsidR="00344464" w:rsidRPr="00F30056" w:rsidTr="00FF174B">
        <w:trPr>
          <w:trHeight w:val="28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30056">
              <w:rPr>
                <w:rFonts w:ascii="Times New Roman" w:hAnsi="Times New Roman"/>
                <w:bCs/>
                <w:color w:val="000000"/>
              </w:rPr>
              <w:t xml:space="preserve">№ </w:t>
            </w:r>
            <w:proofErr w:type="gramStart"/>
            <w:r w:rsidRPr="00F30056">
              <w:rPr>
                <w:rFonts w:ascii="Times New Roman" w:hAnsi="Times New Roman"/>
                <w:bCs/>
                <w:color w:val="000000"/>
              </w:rPr>
              <w:t>п</w:t>
            </w:r>
            <w:proofErr w:type="gramEnd"/>
            <w:r w:rsidRPr="00F30056">
              <w:rPr>
                <w:rFonts w:ascii="Times New Roman" w:hAnsi="Times New Roman"/>
                <w:bCs/>
                <w:color w:val="000000"/>
              </w:rPr>
              <w:t>/п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30056">
              <w:rPr>
                <w:rFonts w:ascii="Times New Roman" w:hAnsi="Times New Roman"/>
                <w:bCs/>
                <w:color w:val="000000"/>
              </w:rPr>
              <w:t>Сроки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30056">
              <w:rPr>
                <w:rFonts w:ascii="Times New Roman" w:hAnsi="Times New Roman"/>
                <w:bCs/>
                <w:color w:val="000000"/>
              </w:rPr>
              <w:t>Наименование работ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30056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47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30056">
              <w:rPr>
                <w:rFonts w:ascii="Times New Roman" w:hAnsi="Times New Roman"/>
                <w:bCs/>
                <w:color w:val="000000"/>
              </w:rPr>
              <w:t>ГСМ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30056">
              <w:rPr>
                <w:rFonts w:ascii="Times New Roman" w:hAnsi="Times New Roman"/>
                <w:bCs/>
                <w:color w:val="000000"/>
              </w:rPr>
              <w:t xml:space="preserve">Оплата труда, </w:t>
            </w:r>
            <w:proofErr w:type="spellStart"/>
            <w:r w:rsidRPr="00F30056">
              <w:rPr>
                <w:rFonts w:ascii="Times New Roman" w:hAnsi="Times New Roman"/>
                <w:bCs/>
                <w:color w:val="000000"/>
              </w:rPr>
              <w:t>руб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30056">
              <w:rPr>
                <w:rFonts w:ascii="Times New Roman" w:hAnsi="Times New Roman"/>
                <w:bCs/>
                <w:color w:val="000000"/>
              </w:rPr>
              <w:t>Расход доп. материалов, руб.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30056">
              <w:rPr>
                <w:rFonts w:ascii="Times New Roman" w:hAnsi="Times New Roman"/>
                <w:bCs/>
                <w:color w:val="000000"/>
              </w:rPr>
              <w:t>Итого, руб.</w:t>
            </w:r>
          </w:p>
        </w:tc>
      </w:tr>
      <w:tr w:rsidR="00344464" w:rsidRPr="00F30056" w:rsidTr="00FF174B">
        <w:trPr>
          <w:trHeight w:val="115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30056">
              <w:rPr>
                <w:rFonts w:ascii="Times New Roman" w:hAnsi="Times New Roman"/>
                <w:bCs/>
                <w:color w:val="000000"/>
              </w:rPr>
              <w:t>Техника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30056">
              <w:rPr>
                <w:rFonts w:ascii="Times New Roman" w:hAnsi="Times New Roman"/>
                <w:bCs/>
                <w:color w:val="000000"/>
              </w:rPr>
              <w:t xml:space="preserve">Расход, </w:t>
            </w:r>
            <w:proofErr w:type="gramStart"/>
            <w:r w:rsidRPr="00F30056">
              <w:rPr>
                <w:rFonts w:ascii="Times New Roman" w:hAnsi="Times New Roman"/>
                <w:bCs/>
                <w:color w:val="000000"/>
              </w:rPr>
              <w:t>л</w:t>
            </w:r>
            <w:proofErr w:type="gramEnd"/>
            <w:r w:rsidRPr="00F30056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30056">
              <w:rPr>
                <w:rFonts w:ascii="Times New Roman" w:hAnsi="Times New Roman"/>
                <w:bCs/>
                <w:color w:val="000000"/>
              </w:rPr>
              <w:t xml:space="preserve">Количество, </w:t>
            </w:r>
            <w:proofErr w:type="gramStart"/>
            <w:r w:rsidRPr="00F30056">
              <w:rPr>
                <w:rFonts w:ascii="Times New Roman" w:hAnsi="Times New Roman"/>
                <w:bCs/>
                <w:color w:val="000000"/>
              </w:rPr>
              <w:t>га</w:t>
            </w:r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30056">
              <w:rPr>
                <w:rFonts w:ascii="Times New Roman" w:hAnsi="Times New Roman"/>
                <w:bCs/>
                <w:color w:val="000000"/>
              </w:rPr>
              <w:t xml:space="preserve">На общую площадь, </w:t>
            </w:r>
            <w:proofErr w:type="gramStart"/>
            <w:r w:rsidRPr="00F30056">
              <w:rPr>
                <w:rFonts w:ascii="Times New Roman" w:hAnsi="Times New Roman"/>
                <w:bCs/>
                <w:color w:val="000000"/>
              </w:rPr>
              <w:t>л</w:t>
            </w:r>
            <w:proofErr w:type="gram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30056">
              <w:rPr>
                <w:rFonts w:ascii="Times New Roman" w:hAnsi="Times New Roman"/>
                <w:bCs/>
                <w:color w:val="000000"/>
              </w:rPr>
              <w:t>Цена, руб.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30056">
              <w:rPr>
                <w:rFonts w:ascii="Times New Roman" w:hAnsi="Times New Roman"/>
                <w:bCs/>
                <w:color w:val="000000"/>
              </w:rPr>
              <w:t>Сумма, руб.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30056">
              <w:rPr>
                <w:rFonts w:ascii="Times New Roman" w:hAnsi="Times New Roman"/>
                <w:bCs/>
                <w:color w:val="000000"/>
              </w:rPr>
              <w:t>Тариф, руб.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30056">
              <w:rPr>
                <w:rFonts w:ascii="Times New Roman" w:hAnsi="Times New Roman"/>
                <w:bCs/>
                <w:color w:val="000000"/>
              </w:rPr>
              <w:t>На общую площадь, руб.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44464" w:rsidRPr="00F30056" w:rsidTr="00FF174B">
        <w:trPr>
          <w:trHeight w:val="300"/>
        </w:trPr>
        <w:tc>
          <w:tcPr>
            <w:tcW w:w="150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</w:rPr>
              <w:t>2018</w:t>
            </w:r>
            <w:r w:rsidRPr="00E55B11">
              <w:rPr>
                <w:rFonts w:ascii="Times New Roman" w:hAnsi="Times New Roman"/>
                <w:bCs/>
                <w:color w:val="000000"/>
                <w:sz w:val="28"/>
              </w:rPr>
              <w:t xml:space="preserve"> год</w:t>
            </w:r>
          </w:p>
        </w:tc>
      </w:tr>
      <w:tr w:rsidR="00344464" w:rsidRPr="00F30056" w:rsidTr="00FF174B">
        <w:trPr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июль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Обработка площади от многолетних сорняков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МТЗ - 80+ опрыскиватель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16500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16888</w:t>
            </w:r>
          </w:p>
        </w:tc>
      </w:tr>
      <w:tr w:rsidR="00344464" w:rsidRPr="00F30056" w:rsidTr="00FF174B">
        <w:trPr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Глубокая пахота 30-35 см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Т-150+плуг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6475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6975</w:t>
            </w:r>
          </w:p>
        </w:tc>
      </w:tr>
      <w:tr w:rsidR="00344464" w:rsidRPr="00F30056" w:rsidTr="00FF174B">
        <w:trPr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Глубокая культивация 16-18 см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Т-150+КПЕ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2625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2800</w:t>
            </w:r>
          </w:p>
        </w:tc>
      </w:tr>
      <w:tr w:rsidR="00344464" w:rsidRPr="00F30056" w:rsidTr="00FF174B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Мелкая культивация 10-12 см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Т-150+КПЕ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1925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2025</w:t>
            </w:r>
          </w:p>
        </w:tc>
      </w:tr>
      <w:tr w:rsidR="00344464" w:rsidRPr="00F30056" w:rsidTr="00FF174B">
        <w:trPr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Внесение суперфосфата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МТЗ - 80+ РУМ 800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438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150000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150563</w:t>
            </w:r>
          </w:p>
        </w:tc>
      </w:tr>
      <w:tr w:rsidR="00344464" w:rsidRPr="00F30056" w:rsidTr="00FF174B">
        <w:trPr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Мелкая культивация 10-12 см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Т-150+КПЕ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1925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2025</w:t>
            </w:r>
          </w:p>
        </w:tc>
      </w:tr>
      <w:tr w:rsidR="00344464" w:rsidRPr="00F30056" w:rsidTr="00FF174B">
        <w:trPr>
          <w:trHeight w:val="300"/>
        </w:trPr>
        <w:tc>
          <w:tcPr>
            <w:tcW w:w="150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</w:rPr>
              <w:t>2019</w:t>
            </w:r>
            <w:r w:rsidRPr="00E55B11">
              <w:rPr>
                <w:rFonts w:ascii="Times New Roman" w:hAnsi="Times New Roman"/>
                <w:bCs/>
                <w:color w:val="000000"/>
                <w:sz w:val="28"/>
              </w:rPr>
              <w:t xml:space="preserve"> год</w:t>
            </w:r>
          </w:p>
        </w:tc>
      </w:tr>
      <w:tr w:rsidR="00344464" w:rsidRPr="00F30056" w:rsidTr="00FF174B">
        <w:trPr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Предпосевная культивация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МТЗ - 80+ КПС 4,2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1225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1425</w:t>
            </w:r>
          </w:p>
        </w:tc>
      </w:tr>
      <w:tr w:rsidR="00344464" w:rsidRPr="00F30056" w:rsidTr="00FF174B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Обработка семян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Вручную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6000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11000</w:t>
            </w:r>
          </w:p>
        </w:tc>
      </w:tr>
      <w:tr w:rsidR="00344464" w:rsidRPr="00F30056" w:rsidTr="00FF174B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Подвоз семян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МТЗ - 80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415</w:t>
            </w:r>
          </w:p>
        </w:tc>
      </w:tr>
      <w:tr w:rsidR="00344464" w:rsidRPr="00F30056" w:rsidTr="00FF174B">
        <w:trPr>
          <w:trHeight w:val="7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Посадка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МТЗ-80+приспособление для посадки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3500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150000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153700</w:t>
            </w:r>
          </w:p>
        </w:tc>
      </w:tr>
      <w:tr w:rsidR="00344464" w:rsidRPr="00F30056" w:rsidTr="00FF174B">
        <w:trPr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30056">
              <w:rPr>
                <w:rFonts w:ascii="Times New Roman" w:hAnsi="Times New Roman"/>
                <w:color w:val="000000"/>
              </w:rPr>
              <w:t>Довсходовая</w:t>
            </w:r>
            <w:proofErr w:type="spellEnd"/>
            <w:r w:rsidRPr="00F30056">
              <w:rPr>
                <w:rFonts w:ascii="Times New Roman" w:hAnsi="Times New Roman"/>
                <w:color w:val="000000"/>
              </w:rPr>
              <w:t xml:space="preserve"> обработка против сорняков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МТЗ - 80+ опрыскиватель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16500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16888</w:t>
            </w:r>
          </w:p>
        </w:tc>
      </w:tr>
      <w:tr w:rsidR="00344464" w:rsidRPr="00F30056" w:rsidTr="00FF174B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 xml:space="preserve">Внесение </w:t>
            </w:r>
            <w:proofErr w:type="spellStart"/>
            <w:r w:rsidRPr="00F30056">
              <w:rPr>
                <w:rFonts w:ascii="Times New Roman" w:hAnsi="Times New Roman"/>
                <w:color w:val="000000"/>
              </w:rPr>
              <w:t>ам</w:t>
            </w:r>
            <w:proofErr w:type="spellEnd"/>
            <w:r w:rsidRPr="00F30056">
              <w:rPr>
                <w:rFonts w:ascii="Times New Roman" w:hAnsi="Times New Roman"/>
                <w:color w:val="000000"/>
              </w:rPr>
              <w:t>. селитры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МТЗ - 80+ РУМ 800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438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3750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4313</w:t>
            </w:r>
          </w:p>
        </w:tc>
      </w:tr>
      <w:tr w:rsidR="00344464" w:rsidRPr="00F30056" w:rsidTr="00FF174B">
        <w:trPr>
          <w:trHeight w:val="7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lastRenderedPageBreak/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Окучивание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МТЗ - 80+ приспособление для окучивания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3500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3700</w:t>
            </w:r>
          </w:p>
        </w:tc>
      </w:tr>
      <w:tr w:rsidR="00344464" w:rsidRPr="00F30056" w:rsidTr="00FF174B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Прополка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Вручную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5600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28000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28000</w:t>
            </w:r>
          </w:p>
        </w:tc>
      </w:tr>
      <w:tr w:rsidR="00344464" w:rsidRPr="00F30056" w:rsidTr="00FF174B">
        <w:trPr>
          <w:trHeight w:val="7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Обработка против вредителей + внекорневая подкормка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МТЗ - 80+ опрыскиватель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8000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8388</w:t>
            </w:r>
          </w:p>
        </w:tc>
      </w:tr>
      <w:tr w:rsidR="00344464" w:rsidRPr="00F30056" w:rsidTr="00FF174B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июнь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Прополка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Вручную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5600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28000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28000</w:t>
            </w:r>
          </w:p>
        </w:tc>
      </w:tr>
      <w:tr w:rsidR="00344464" w:rsidRPr="00F30056" w:rsidTr="00FF174B">
        <w:trPr>
          <w:trHeight w:val="7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июнь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Обработка против вредителей + внекорневая подкормка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МТЗ - 80+ опрыскиватель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8000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8388</w:t>
            </w:r>
          </w:p>
        </w:tc>
      </w:tr>
      <w:tr w:rsidR="00344464" w:rsidRPr="00F30056" w:rsidTr="00FF174B">
        <w:trPr>
          <w:trHeight w:val="59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средина июля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Уборка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МТЗ-80+картофелекопалка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30056">
              <w:rPr>
                <w:rFonts w:ascii="Times New Roman" w:hAnsi="Times New Roman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3500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13440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67200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70700</w:t>
            </w:r>
          </w:p>
        </w:tc>
      </w:tr>
      <w:tr w:rsidR="00344464" w:rsidRPr="00F30056" w:rsidTr="00FF174B">
        <w:trPr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средина июля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Вывоз с поля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МТЗ-80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F30056" w:rsidRDefault="00344464" w:rsidP="00FF174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F30056">
              <w:rPr>
                <w:rFonts w:ascii="Times New Roman" w:hAnsi="Times New Roman"/>
                <w:color w:val="000000"/>
              </w:rPr>
              <w:t>1100</w:t>
            </w:r>
          </w:p>
        </w:tc>
      </w:tr>
      <w:tr w:rsidR="00344464" w:rsidRPr="00E55B11" w:rsidTr="00FF174B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E55B11" w:rsidRDefault="00344464" w:rsidP="00FF17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E55B11">
              <w:rPr>
                <w:rFonts w:ascii="Times New Roman" w:hAnsi="Times New Roman"/>
                <w:bCs/>
                <w:color w:val="000000"/>
                <w:sz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E55B1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E55B11">
              <w:rPr>
                <w:rFonts w:ascii="Times New Roman" w:hAnsi="Times New Roman"/>
                <w:bCs/>
                <w:color w:val="000000"/>
                <w:sz w:val="24"/>
              </w:rPr>
              <w:t>Итого: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E55B11" w:rsidRDefault="00344464" w:rsidP="00FF17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E55B11">
              <w:rPr>
                <w:rFonts w:ascii="Times New Roman" w:hAnsi="Times New Roman"/>
                <w:bCs/>
                <w:color w:val="000000"/>
                <w:sz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E55B11" w:rsidRDefault="00344464" w:rsidP="00FF17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E55B11">
              <w:rPr>
                <w:rFonts w:ascii="Times New Roman" w:hAnsi="Times New Roman"/>
                <w:bCs/>
                <w:color w:val="000000"/>
                <w:sz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E55B11" w:rsidRDefault="00344464" w:rsidP="00FF17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E55B11">
              <w:rPr>
                <w:rFonts w:ascii="Times New Roman" w:hAnsi="Times New Roman"/>
                <w:bCs/>
                <w:color w:val="000000"/>
                <w:sz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E55B11" w:rsidRDefault="00344464" w:rsidP="00FF17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E55B11">
              <w:rPr>
                <w:rFonts w:ascii="Times New Roman" w:hAnsi="Times New Roman"/>
                <w:bCs/>
                <w:color w:val="000000"/>
                <w:sz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E55B11" w:rsidRDefault="00344464" w:rsidP="00FF17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E55B11">
              <w:rPr>
                <w:rFonts w:ascii="Times New Roman" w:hAnsi="Times New Roman"/>
                <w:bCs/>
                <w:color w:val="000000"/>
                <w:sz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E55B11" w:rsidRDefault="00344464" w:rsidP="00FF17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E55B11">
              <w:rPr>
                <w:rFonts w:ascii="Times New Roman" w:hAnsi="Times New Roman"/>
                <w:bCs/>
                <w:color w:val="000000"/>
                <w:sz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E55B11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E55B11">
              <w:rPr>
                <w:rFonts w:ascii="Times New Roman" w:hAnsi="Times New Roman"/>
                <w:bCs/>
                <w:color w:val="000000"/>
                <w:sz w:val="24"/>
              </w:rPr>
              <w:t>27300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E55B11" w:rsidRDefault="00344464" w:rsidP="00FF17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E55B11">
              <w:rPr>
                <w:rFonts w:ascii="Times New Roman" w:hAnsi="Times New Roman"/>
                <w:bCs/>
                <w:color w:val="000000"/>
                <w:sz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E55B11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E55B11">
              <w:rPr>
                <w:rFonts w:ascii="Times New Roman" w:hAnsi="Times New Roman"/>
                <w:bCs/>
                <w:color w:val="000000"/>
                <w:sz w:val="24"/>
              </w:rPr>
              <w:t>131240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E55B11" w:rsidRDefault="00344464" w:rsidP="00FF174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E55B11">
              <w:rPr>
                <w:rFonts w:ascii="Times New Roman" w:hAnsi="Times New Roman"/>
                <w:bCs/>
                <w:color w:val="000000"/>
                <w:sz w:val="24"/>
              </w:rPr>
              <w:t>358750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E55B11" w:rsidRDefault="00344464" w:rsidP="00FF174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E55B11">
              <w:rPr>
                <w:rFonts w:ascii="Times New Roman" w:hAnsi="Times New Roman"/>
                <w:bCs/>
                <w:color w:val="000000"/>
                <w:sz w:val="24"/>
              </w:rPr>
              <w:t>517290</w:t>
            </w:r>
          </w:p>
        </w:tc>
      </w:tr>
    </w:tbl>
    <w:p w:rsidR="00344464" w:rsidRDefault="00344464" w:rsidP="003444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464" w:rsidRDefault="00344464" w:rsidP="003444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3.7 - Другие расходы</w:t>
      </w:r>
    </w:p>
    <w:tbl>
      <w:tblPr>
        <w:tblW w:w="15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1071"/>
        <w:gridCol w:w="3490"/>
      </w:tblGrid>
      <w:tr w:rsidR="00344464" w:rsidRPr="00E55B11" w:rsidTr="00FF174B">
        <w:trPr>
          <w:trHeight w:val="468"/>
        </w:trPr>
        <w:tc>
          <w:tcPr>
            <w:tcW w:w="519" w:type="dxa"/>
            <w:vAlign w:val="center"/>
            <w:hideMark/>
          </w:tcPr>
          <w:p w:rsidR="00344464" w:rsidRPr="00E55B1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71" w:type="dxa"/>
            <w:vAlign w:val="center"/>
            <w:hideMark/>
          </w:tcPr>
          <w:p w:rsidR="00344464" w:rsidRPr="00E55B1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5B1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работ</w:t>
            </w:r>
          </w:p>
        </w:tc>
        <w:tc>
          <w:tcPr>
            <w:tcW w:w="3490" w:type="dxa"/>
            <w:vAlign w:val="center"/>
            <w:hideMark/>
          </w:tcPr>
          <w:p w:rsidR="00344464" w:rsidRPr="00E55B1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5B11">
              <w:rPr>
                <w:rFonts w:ascii="Times New Roman" w:hAnsi="Times New Roman"/>
                <w:color w:val="000000"/>
                <w:sz w:val="28"/>
                <w:szCs w:val="28"/>
              </w:rPr>
              <w:t>Стоимость, руб.</w:t>
            </w:r>
          </w:p>
        </w:tc>
      </w:tr>
      <w:tr w:rsidR="00344464" w:rsidRPr="00E55B11" w:rsidTr="00FF174B">
        <w:trPr>
          <w:trHeight w:val="300"/>
        </w:trPr>
        <w:tc>
          <w:tcPr>
            <w:tcW w:w="519" w:type="dxa"/>
            <w:hideMark/>
          </w:tcPr>
          <w:p w:rsidR="00344464" w:rsidRPr="00E55B11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5B1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71" w:type="dxa"/>
            <w:hideMark/>
          </w:tcPr>
          <w:p w:rsidR="00344464" w:rsidRPr="00E55B11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5B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Система капельного орошения</w:t>
            </w:r>
          </w:p>
        </w:tc>
        <w:tc>
          <w:tcPr>
            <w:tcW w:w="3490" w:type="dxa"/>
            <w:hideMark/>
          </w:tcPr>
          <w:p w:rsidR="00344464" w:rsidRPr="00E55B1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5B11">
              <w:rPr>
                <w:rFonts w:ascii="Times New Roman" w:hAnsi="Times New Roman"/>
                <w:color w:val="000000"/>
                <w:sz w:val="28"/>
                <w:szCs w:val="28"/>
              </w:rPr>
              <w:t>550000</w:t>
            </w:r>
          </w:p>
        </w:tc>
      </w:tr>
      <w:tr w:rsidR="00344464" w:rsidRPr="00E55B11" w:rsidTr="00FF174B">
        <w:trPr>
          <w:trHeight w:val="300"/>
        </w:trPr>
        <w:tc>
          <w:tcPr>
            <w:tcW w:w="519" w:type="dxa"/>
            <w:hideMark/>
          </w:tcPr>
          <w:p w:rsidR="00344464" w:rsidRPr="00E55B11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5B1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71" w:type="dxa"/>
            <w:hideMark/>
          </w:tcPr>
          <w:p w:rsidR="00344464" w:rsidRPr="00E55B11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5B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Оплата за электроэнергию</w:t>
            </w:r>
          </w:p>
        </w:tc>
        <w:tc>
          <w:tcPr>
            <w:tcW w:w="3490" w:type="dxa"/>
            <w:hideMark/>
          </w:tcPr>
          <w:p w:rsidR="00344464" w:rsidRPr="00E55B1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5B11">
              <w:rPr>
                <w:rFonts w:ascii="Times New Roman" w:hAnsi="Times New Roman"/>
                <w:color w:val="000000"/>
                <w:sz w:val="28"/>
                <w:szCs w:val="28"/>
              </w:rPr>
              <w:t>27000</w:t>
            </w:r>
          </w:p>
        </w:tc>
      </w:tr>
      <w:tr w:rsidR="00344464" w:rsidRPr="00E55B11" w:rsidTr="00FF174B">
        <w:trPr>
          <w:trHeight w:val="300"/>
        </w:trPr>
        <w:tc>
          <w:tcPr>
            <w:tcW w:w="519" w:type="dxa"/>
            <w:hideMark/>
          </w:tcPr>
          <w:p w:rsidR="00344464" w:rsidRPr="00E55B11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5B1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71" w:type="dxa"/>
            <w:hideMark/>
          </w:tcPr>
          <w:p w:rsidR="00344464" w:rsidRPr="00E55B11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5B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Охрана объекта за весь сезон </w:t>
            </w:r>
          </w:p>
        </w:tc>
        <w:tc>
          <w:tcPr>
            <w:tcW w:w="3490" w:type="dxa"/>
            <w:hideMark/>
          </w:tcPr>
          <w:p w:rsidR="00344464" w:rsidRPr="00E55B1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5B11">
              <w:rPr>
                <w:rFonts w:ascii="Times New Roman" w:hAnsi="Times New Roman"/>
                <w:color w:val="000000"/>
                <w:sz w:val="28"/>
                <w:szCs w:val="28"/>
              </w:rPr>
              <w:t>35000</w:t>
            </w:r>
          </w:p>
        </w:tc>
      </w:tr>
      <w:tr w:rsidR="00344464" w:rsidRPr="00FF4592" w:rsidTr="00FF174B">
        <w:trPr>
          <w:trHeight w:val="300"/>
        </w:trPr>
        <w:tc>
          <w:tcPr>
            <w:tcW w:w="519" w:type="dxa"/>
            <w:hideMark/>
          </w:tcPr>
          <w:p w:rsidR="00344464" w:rsidRPr="00FF4592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45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71" w:type="dxa"/>
            <w:hideMark/>
          </w:tcPr>
          <w:p w:rsidR="00344464" w:rsidRPr="00FF4592" w:rsidRDefault="00344464" w:rsidP="00FF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592">
              <w:rPr>
                <w:rFonts w:ascii="Times New Roman" w:hAnsi="Times New Roman"/>
                <w:sz w:val="28"/>
                <w:szCs w:val="28"/>
              </w:rPr>
              <w:t>Арендная плата за землю</w:t>
            </w:r>
          </w:p>
        </w:tc>
        <w:tc>
          <w:tcPr>
            <w:tcW w:w="3490" w:type="dxa"/>
            <w:hideMark/>
          </w:tcPr>
          <w:p w:rsidR="00344464" w:rsidRPr="00FF459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592">
              <w:rPr>
                <w:rFonts w:ascii="Times New Roman" w:hAnsi="Times New Roman"/>
                <w:sz w:val="28"/>
                <w:szCs w:val="28"/>
              </w:rPr>
              <w:t>7000</w:t>
            </w:r>
          </w:p>
        </w:tc>
      </w:tr>
      <w:tr w:rsidR="00344464" w:rsidRPr="00E55B11" w:rsidTr="00FF174B">
        <w:trPr>
          <w:trHeight w:val="300"/>
        </w:trPr>
        <w:tc>
          <w:tcPr>
            <w:tcW w:w="519" w:type="dxa"/>
            <w:hideMark/>
          </w:tcPr>
          <w:p w:rsidR="00344464" w:rsidRPr="00E55B11" w:rsidRDefault="00344464" w:rsidP="00FF174B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E55B11">
              <w:rPr>
                <w:rFonts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071" w:type="dxa"/>
            <w:hideMark/>
          </w:tcPr>
          <w:p w:rsidR="00344464" w:rsidRPr="00E55B11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5B11">
              <w:rPr>
                <w:rFonts w:ascii="Times New Roman" w:hAnsi="Times New Roman"/>
                <w:color w:val="000000"/>
                <w:sz w:val="28"/>
                <w:szCs w:val="28"/>
              </w:rPr>
              <w:t>Начисления на заработную плату</w:t>
            </w:r>
          </w:p>
        </w:tc>
        <w:tc>
          <w:tcPr>
            <w:tcW w:w="3490" w:type="dxa"/>
            <w:vAlign w:val="bottom"/>
            <w:hideMark/>
          </w:tcPr>
          <w:p w:rsidR="00344464" w:rsidRPr="00E55B1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5B11">
              <w:rPr>
                <w:rFonts w:ascii="Times New Roman" w:hAnsi="Times New Roman"/>
                <w:color w:val="000000"/>
                <w:sz w:val="28"/>
                <w:szCs w:val="28"/>
              </w:rPr>
              <w:t>50204</w:t>
            </w:r>
          </w:p>
        </w:tc>
      </w:tr>
      <w:tr w:rsidR="00344464" w:rsidRPr="00E55B11" w:rsidTr="00FF174B">
        <w:trPr>
          <w:trHeight w:val="300"/>
        </w:trPr>
        <w:tc>
          <w:tcPr>
            <w:tcW w:w="519" w:type="dxa"/>
            <w:hideMark/>
          </w:tcPr>
          <w:p w:rsidR="00344464" w:rsidRPr="00E55B11" w:rsidRDefault="00344464" w:rsidP="00FF174B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E55B11">
              <w:rPr>
                <w:rFonts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071" w:type="dxa"/>
            <w:hideMark/>
          </w:tcPr>
          <w:p w:rsidR="00344464" w:rsidRPr="00E55B11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5B11">
              <w:rPr>
                <w:rFonts w:ascii="Times New Roman" w:hAnsi="Times New Roman"/>
                <w:color w:val="000000"/>
                <w:sz w:val="28"/>
                <w:szCs w:val="28"/>
              </w:rPr>
              <w:t>Непредвиденные затраты</w:t>
            </w:r>
          </w:p>
        </w:tc>
        <w:tc>
          <w:tcPr>
            <w:tcW w:w="3490" w:type="dxa"/>
            <w:vAlign w:val="center"/>
            <w:hideMark/>
          </w:tcPr>
          <w:p w:rsidR="00344464" w:rsidRPr="00E55B1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5B11">
              <w:rPr>
                <w:rFonts w:ascii="Times New Roman" w:hAnsi="Times New Roman"/>
                <w:color w:val="000000"/>
                <w:sz w:val="28"/>
                <w:szCs w:val="28"/>
              </w:rPr>
              <w:t>50000</w:t>
            </w:r>
          </w:p>
        </w:tc>
      </w:tr>
      <w:tr w:rsidR="00344464" w:rsidRPr="00E55B11" w:rsidTr="00FF174B">
        <w:trPr>
          <w:trHeight w:val="300"/>
        </w:trPr>
        <w:tc>
          <w:tcPr>
            <w:tcW w:w="11590" w:type="dxa"/>
            <w:gridSpan w:val="2"/>
            <w:hideMark/>
          </w:tcPr>
          <w:p w:rsidR="00344464" w:rsidRPr="00E55B1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Итого</w:t>
            </w:r>
            <w:r w:rsidRPr="00E55B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3490" w:type="dxa"/>
            <w:hideMark/>
          </w:tcPr>
          <w:p w:rsidR="00344464" w:rsidRPr="00E55B1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55B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708634</w:t>
            </w:r>
          </w:p>
        </w:tc>
      </w:tr>
    </w:tbl>
    <w:p w:rsidR="00344464" w:rsidRDefault="00344464" w:rsidP="003444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344464" w:rsidSect="00CD432C">
          <w:headerReference w:type="default" r:id="rId22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C233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44464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Как показывает таблица, п</w:t>
      </w:r>
      <w:r w:rsidRPr="00C23348">
        <w:rPr>
          <w:rFonts w:ascii="Times New Roman" w:hAnsi="Times New Roman"/>
          <w:sz w:val="28"/>
          <w:szCs w:val="28"/>
        </w:rPr>
        <w:t>роизводственны</w:t>
      </w:r>
      <w:r>
        <w:rPr>
          <w:rFonts w:ascii="Times New Roman" w:hAnsi="Times New Roman"/>
          <w:sz w:val="28"/>
          <w:szCs w:val="28"/>
        </w:rPr>
        <w:t xml:space="preserve">е затраты по проекту составят </w:t>
      </w:r>
      <w:r w:rsidRPr="003D6AAC">
        <w:rPr>
          <w:rFonts w:ascii="Times New Roman" w:hAnsi="Times New Roman"/>
          <w:sz w:val="28"/>
          <w:szCs w:val="28"/>
        </w:rPr>
        <w:t xml:space="preserve">1 225 924 </w:t>
      </w:r>
      <w:r w:rsidRPr="00C23348">
        <w:rPr>
          <w:rFonts w:ascii="Times New Roman" w:hAnsi="Times New Roman"/>
          <w:sz w:val="28"/>
          <w:szCs w:val="28"/>
        </w:rPr>
        <w:t>рубля</w:t>
      </w:r>
      <w:r>
        <w:rPr>
          <w:rFonts w:ascii="Times New Roman" w:hAnsi="Times New Roman"/>
          <w:sz w:val="28"/>
          <w:szCs w:val="28"/>
        </w:rPr>
        <w:t>, оплата процентов по кредиту – 200 000 руб. Итого стоимость всего проекта –</w:t>
      </w:r>
      <w:r w:rsidRPr="003D6AAC">
        <w:rPr>
          <w:rFonts w:ascii="Times New Roman" w:hAnsi="Times New Roman"/>
          <w:sz w:val="28"/>
          <w:szCs w:val="28"/>
        </w:rPr>
        <w:t xml:space="preserve">1 225 924 руб. </w:t>
      </w:r>
      <w:r w:rsidRPr="007732F0">
        <w:rPr>
          <w:rFonts w:ascii="Times New Roman" w:hAnsi="Times New Roman"/>
          <w:sz w:val="28"/>
          <w:szCs w:val="28"/>
        </w:rPr>
        <w:t xml:space="preserve">При таком </w:t>
      </w:r>
      <w:proofErr w:type="spellStart"/>
      <w:r w:rsidRPr="007732F0">
        <w:rPr>
          <w:rFonts w:ascii="Times New Roman" w:hAnsi="Times New Roman"/>
          <w:sz w:val="28"/>
          <w:szCs w:val="28"/>
        </w:rPr>
        <w:t>ресурсообеспеченном</w:t>
      </w:r>
      <w:proofErr w:type="spellEnd"/>
      <w:r w:rsidRPr="007732F0">
        <w:rPr>
          <w:rFonts w:ascii="Times New Roman" w:hAnsi="Times New Roman"/>
          <w:sz w:val="28"/>
          <w:szCs w:val="28"/>
        </w:rPr>
        <w:t xml:space="preserve"> подходе можно спрогнозировать ур</w:t>
      </w:r>
      <w:r>
        <w:rPr>
          <w:rFonts w:ascii="Times New Roman" w:hAnsi="Times New Roman"/>
          <w:sz w:val="28"/>
          <w:szCs w:val="28"/>
        </w:rPr>
        <w:t>ожайность не менее 3 т/га. Таблица служит планом действий на период реализации проекта.</w:t>
      </w:r>
    </w:p>
    <w:p w:rsidR="00344464" w:rsidRPr="00CB1F22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</w:t>
      </w:r>
      <w:r w:rsidRPr="00A746E4">
        <w:rPr>
          <w:rFonts w:ascii="Times New Roman" w:hAnsi="Times New Roman"/>
          <w:sz w:val="28"/>
          <w:szCs w:val="28"/>
        </w:rPr>
        <w:t xml:space="preserve">чественные семена в необходимом объеме, средства защиты растений, необходимые для выращивания в полном объеме, позволит получить экологически чистую и высококачественную продукцию в оптимальные сроки. </w:t>
      </w:r>
      <w:r>
        <w:rPr>
          <w:rFonts w:ascii="Times New Roman" w:hAnsi="Times New Roman"/>
          <w:sz w:val="28"/>
          <w:szCs w:val="28"/>
        </w:rPr>
        <w:t>План приобретения материально-технических ресурсов представлен в таблице 3.8</w:t>
      </w:r>
      <w:r w:rsidRPr="00CB1F22">
        <w:rPr>
          <w:rFonts w:ascii="Times New Roman" w:hAnsi="Times New Roman"/>
          <w:sz w:val="28"/>
          <w:szCs w:val="28"/>
        </w:rPr>
        <w:t xml:space="preserve">. </w:t>
      </w:r>
    </w:p>
    <w:p w:rsidR="00344464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3.8</w:t>
      </w:r>
      <w:r w:rsidRPr="00CB1F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B1F22">
        <w:rPr>
          <w:rFonts w:ascii="Times New Roman" w:hAnsi="Times New Roman"/>
          <w:sz w:val="28"/>
          <w:szCs w:val="28"/>
        </w:rPr>
        <w:t>План обеспечения проекта материаль</w:t>
      </w:r>
      <w:r>
        <w:rPr>
          <w:rFonts w:ascii="Times New Roman" w:hAnsi="Times New Roman"/>
          <w:sz w:val="28"/>
          <w:szCs w:val="28"/>
        </w:rPr>
        <w:t>но-техническими ресурсами в 2018</w:t>
      </w:r>
      <w:r w:rsidRPr="00CB1F22">
        <w:rPr>
          <w:rFonts w:ascii="Times New Roman" w:hAnsi="Times New Roman"/>
          <w:sz w:val="28"/>
          <w:szCs w:val="28"/>
        </w:rPr>
        <w:t xml:space="preserve"> г</w:t>
      </w:r>
    </w:p>
    <w:tbl>
      <w:tblPr>
        <w:tblW w:w="9373" w:type="dxa"/>
        <w:tblInd w:w="91" w:type="dxa"/>
        <w:tblLook w:val="04A0" w:firstRow="1" w:lastRow="0" w:firstColumn="1" w:lastColumn="0" w:noHBand="0" w:noVBand="1"/>
      </w:tblPr>
      <w:tblGrid>
        <w:gridCol w:w="489"/>
        <w:gridCol w:w="2728"/>
        <w:gridCol w:w="1471"/>
        <w:gridCol w:w="1752"/>
        <w:gridCol w:w="1237"/>
        <w:gridCol w:w="1696"/>
      </w:tblGrid>
      <w:tr w:rsidR="00344464" w:rsidRPr="00884441" w:rsidTr="00FF174B">
        <w:trPr>
          <w:trHeight w:val="11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Номенклатура материальных ресурсов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Ед. измерения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Потребность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Цена ед./руб.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Стоимость затрат, руб.</w:t>
            </w:r>
          </w:p>
        </w:tc>
      </w:tr>
      <w:tr w:rsidR="00344464" w:rsidRPr="00884441" w:rsidTr="00FF174B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СЗР, из них: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45000</w:t>
            </w:r>
          </w:p>
        </w:tc>
      </w:tr>
      <w:tr w:rsidR="00344464" w:rsidRPr="00884441" w:rsidTr="00FF174B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Табу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4000</w:t>
            </w:r>
          </w:p>
        </w:tc>
      </w:tr>
      <w:tr w:rsidR="00344464" w:rsidRPr="00884441" w:rsidTr="00FF174B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Гумат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</w:tc>
      </w:tr>
      <w:tr w:rsidR="00344464" w:rsidRPr="00884441" w:rsidTr="00FF174B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Зенкор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3300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33000</w:t>
            </w:r>
          </w:p>
        </w:tc>
      </w:tr>
      <w:tr w:rsidR="00344464" w:rsidRPr="00884441" w:rsidTr="00FF174B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Масфак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6000</w:t>
            </w:r>
          </w:p>
        </w:tc>
      </w:tr>
      <w:tr w:rsidR="00344464" w:rsidRPr="00884441" w:rsidTr="00FF174B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Удобрения, из них: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163750</w:t>
            </w:r>
          </w:p>
        </w:tc>
      </w:tr>
      <w:tr w:rsidR="00344464" w:rsidRPr="00884441" w:rsidTr="00FF174B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Суперфосфат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150000</w:t>
            </w:r>
          </w:p>
        </w:tc>
      </w:tr>
      <w:tr w:rsidR="00344464" w:rsidRPr="00884441" w:rsidTr="00FF174B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Ам</w:t>
            </w:r>
            <w:proofErr w:type="spellEnd"/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. селитра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3750</w:t>
            </w:r>
          </w:p>
        </w:tc>
      </w:tr>
      <w:tr w:rsidR="00344464" w:rsidRPr="00884441" w:rsidTr="00FF174B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Intermag</w:t>
            </w:r>
            <w:proofErr w:type="spellEnd"/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profi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10000</w:t>
            </w:r>
          </w:p>
        </w:tc>
      </w:tr>
      <w:tr w:rsidR="00344464" w:rsidRPr="00884441" w:rsidTr="00FF174B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Посадочный материал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12500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150000</w:t>
            </w:r>
          </w:p>
        </w:tc>
      </w:tr>
      <w:tr w:rsidR="00344464" w:rsidRPr="00884441" w:rsidTr="00FF174B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ГСМ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780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color w:val="000000"/>
                <w:sz w:val="28"/>
                <w:szCs w:val="28"/>
              </w:rPr>
              <w:t>27300</w:t>
            </w:r>
          </w:p>
        </w:tc>
      </w:tr>
      <w:tr w:rsidR="00344464" w:rsidRPr="00884441" w:rsidTr="00FF174B">
        <w:trPr>
          <w:trHeight w:val="2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88444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88444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84441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8444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386050</w:t>
            </w:r>
          </w:p>
        </w:tc>
      </w:tr>
    </w:tbl>
    <w:p w:rsidR="00344464" w:rsidRPr="003D6AAC" w:rsidRDefault="00344464" w:rsidP="003444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Источник: составлено автором по прогнозным данным.</w:t>
      </w:r>
    </w:p>
    <w:p w:rsidR="00344464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таблицы следует, что на материально-технические ресурсы понадобится 386 тыс. руб. Набольшее количество затрат ляжет на приобретение фосфорных удобрений и семян картофеля – по 150 тыс. каждая позиция. Самые незначительные траты на средства обработки семян (</w:t>
      </w:r>
      <w:proofErr w:type="spellStart"/>
      <w:r>
        <w:rPr>
          <w:rFonts w:ascii="Times New Roman" w:hAnsi="Times New Roman"/>
          <w:sz w:val="28"/>
          <w:szCs w:val="28"/>
        </w:rPr>
        <w:t>гумат</w:t>
      </w:r>
      <w:proofErr w:type="spellEnd"/>
      <w:r>
        <w:rPr>
          <w:rFonts w:ascii="Times New Roman" w:hAnsi="Times New Roman"/>
          <w:sz w:val="28"/>
          <w:szCs w:val="28"/>
        </w:rPr>
        <w:t xml:space="preserve">, табу) и на аммиачную селитру. </w:t>
      </w:r>
      <w:r w:rsidRPr="00A746E4">
        <w:rPr>
          <w:rFonts w:ascii="Times New Roman" w:hAnsi="Times New Roman"/>
          <w:sz w:val="28"/>
          <w:szCs w:val="28"/>
        </w:rPr>
        <w:t xml:space="preserve">Для производства своей продукции мы будем использовать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Pr="00A746E4">
        <w:rPr>
          <w:rFonts w:ascii="Times New Roman" w:hAnsi="Times New Roman"/>
          <w:sz w:val="28"/>
          <w:szCs w:val="28"/>
        </w:rPr>
        <w:t xml:space="preserve">высококачественные семена, средства защиты растений, </w:t>
      </w:r>
      <w:r>
        <w:rPr>
          <w:rFonts w:ascii="Times New Roman" w:hAnsi="Times New Roman"/>
          <w:sz w:val="28"/>
          <w:szCs w:val="28"/>
        </w:rPr>
        <w:lastRenderedPageBreak/>
        <w:t xml:space="preserve">и удобрения, </w:t>
      </w:r>
      <w:r w:rsidRPr="00A746E4">
        <w:rPr>
          <w:rFonts w:ascii="Times New Roman" w:hAnsi="Times New Roman"/>
          <w:sz w:val="28"/>
          <w:szCs w:val="28"/>
        </w:rPr>
        <w:t>что позволит нам гарантированно получить высококачественный хороший урожай.</w:t>
      </w:r>
    </w:p>
    <w:p w:rsidR="00344464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Немаловажным фактором производства являются трудовые ресурсы. Оплата труда сотрудников – это 13% стоимости всего проекта, а если учесть начисления на заработную плату, то эта цифра возрастает до 17,5% (216 тыс. руб.), что видно из табл. 3.9 </w:t>
      </w:r>
    </w:p>
    <w:p w:rsidR="00344464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3.9 - </w:t>
      </w:r>
      <w:r w:rsidRPr="002364E8">
        <w:rPr>
          <w:rFonts w:ascii="Times New Roman" w:hAnsi="Times New Roman"/>
          <w:sz w:val="28"/>
          <w:szCs w:val="28"/>
        </w:rPr>
        <w:t>Расч</w:t>
      </w:r>
      <w:r>
        <w:rPr>
          <w:rFonts w:ascii="Times New Roman" w:hAnsi="Times New Roman"/>
          <w:sz w:val="28"/>
          <w:szCs w:val="28"/>
        </w:rPr>
        <w:t>ет затрат на оплату труда в 2018-2019</w:t>
      </w:r>
      <w:r w:rsidRPr="002364E8">
        <w:rPr>
          <w:rFonts w:ascii="Times New Roman" w:hAnsi="Times New Roman"/>
          <w:sz w:val="28"/>
          <w:szCs w:val="28"/>
        </w:rPr>
        <w:t xml:space="preserve"> г, руб.</w:t>
      </w:r>
    </w:p>
    <w:tbl>
      <w:tblPr>
        <w:tblW w:w="9231" w:type="dxa"/>
        <w:tblInd w:w="91" w:type="dxa"/>
        <w:tblLook w:val="04A0" w:firstRow="1" w:lastRow="0" w:firstColumn="1" w:lastColumn="0" w:noHBand="0" w:noVBand="1"/>
      </w:tblPr>
      <w:tblGrid>
        <w:gridCol w:w="594"/>
        <w:gridCol w:w="4668"/>
        <w:gridCol w:w="1843"/>
        <w:gridCol w:w="2126"/>
      </w:tblGrid>
      <w:tr w:rsidR="00344464" w:rsidRPr="002364E8" w:rsidTr="00FF174B">
        <w:trPr>
          <w:trHeight w:val="34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2364E8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64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364E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2364E8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2364E8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64E8">
              <w:rPr>
                <w:rFonts w:ascii="Times New Roman" w:hAnsi="Times New Roman"/>
                <w:color w:val="000000"/>
                <w:sz w:val="28"/>
                <w:szCs w:val="28"/>
              </w:rPr>
              <w:t>Специальность (профессия)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64" w:rsidRPr="002364E8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364E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Фонд оплаты труда на всю площадь </w:t>
            </w:r>
          </w:p>
        </w:tc>
      </w:tr>
      <w:tr w:rsidR="00344464" w:rsidRPr="002364E8" w:rsidTr="00FF174B">
        <w:trPr>
          <w:trHeight w:val="105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64" w:rsidRPr="002364E8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64" w:rsidRPr="002364E8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2364E8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2364E8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2019</w:t>
            </w:r>
          </w:p>
        </w:tc>
      </w:tr>
      <w:tr w:rsidR="00344464" w:rsidRPr="002364E8" w:rsidTr="00FF174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2364E8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64E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2364E8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64E8">
              <w:rPr>
                <w:rFonts w:ascii="Times New Roman" w:hAnsi="Times New Roman"/>
                <w:color w:val="000000"/>
                <w:sz w:val="28"/>
                <w:szCs w:val="28"/>
              </w:rPr>
              <w:t>Тракторис</w:t>
            </w:r>
            <w:proofErr w:type="gramStart"/>
            <w:r w:rsidRPr="002364E8">
              <w:rPr>
                <w:rFonts w:ascii="Times New Roman" w:hAnsi="Times New Roman"/>
                <w:color w:val="000000"/>
                <w:sz w:val="28"/>
                <w:szCs w:val="28"/>
              </w:rPr>
              <w:t>т-</w:t>
            </w:r>
            <w:proofErr w:type="gramEnd"/>
            <w:r w:rsidRPr="002364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машинист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2364E8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64E8">
              <w:rPr>
                <w:rFonts w:ascii="Times New Roman" w:hAnsi="Times New Roman"/>
                <w:color w:val="000000"/>
                <w:sz w:val="28"/>
                <w:szCs w:val="28"/>
              </w:rPr>
              <w:t>1125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2364E8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64E8">
              <w:rPr>
                <w:rFonts w:ascii="Times New Roman" w:hAnsi="Times New Roman"/>
                <w:color w:val="000000"/>
                <w:sz w:val="28"/>
                <w:szCs w:val="28"/>
              </w:rPr>
              <w:t>1915</w:t>
            </w:r>
          </w:p>
        </w:tc>
      </w:tr>
      <w:tr w:rsidR="00344464" w:rsidRPr="002364E8" w:rsidTr="00FF174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2364E8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64E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2364E8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64E8">
              <w:rPr>
                <w:rFonts w:ascii="Times New Roman" w:hAnsi="Times New Roman"/>
                <w:color w:val="000000"/>
                <w:sz w:val="28"/>
                <w:szCs w:val="28"/>
              </w:rPr>
              <w:t>Разнорабочие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2364E8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2364E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2364E8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64E8">
              <w:rPr>
                <w:rFonts w:ascii="Times New Roman" w:hAnsi="Times New Roman"/>
                <w:color w:val="000000"/>
                <w:sz w:val="28"/>
                <w:szCs w:val="28"/>
              </w:rPr>
              <w:t>128200</w:t>
            </w:r>
          </w:p>
        </w:tc>
      </w:tr>
      <w:tr w:rsidR="00344464" w:rsidRPr="002364E8" w:rsidTr="00FF174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2364E8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64E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2364E8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64E8">
              <w:rPr>
                <w:rFonts w:ascii="Times New Roman" w:hAnsi="Times New Roman"/>
                <w:color w:val="000000"/>
                <w:sz w:val="28"/>
                <w:szCs w:val="28"/>
              </w:rPr>
              <w:t>Охрана объекта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2364E8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64E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2364E8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64E8">
              <w:rPr>
                <w:rFonts w:ascii="Times New Roman" w:hAnsi="Times New Roman"/>
                <w:color w:val="000000"/>
                <w:sz w:val="28"/>
                <w:szCs w:val="28"/>
              </w:rPr>
              <w:t>35000</w:t>
            </w:r>
          </w:p>
        </w:tc>
      </w:tr>
      <w:tr w:rsidR="00344464" w:rsidRPr="002364E8" w:rsidTr="00FF174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2364E8" w:rsidRDefault="00344464" w:rsidP="00FF17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364E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2364E8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64E8">
              <w:rPr>
                <w:rFonts w:ascii="Times New Roman" w:hAnsi="Times New Roman"/>
                <w:color w:val="000000"/>
                <w:sz w:val="28"/>
                <w:szCs w:val="28"/>
              </w:rPr>
              <w:t>Итого, оплата труда,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2364E8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64E8">
              <w:rPr>
                <w:rFonts w:ascii="Times New Roman" w:hAnsi="Times New Roman"/>
                <w:color w:val="000000"/>
                <w:sz w:val="28"/>
                <w:szCs w:val="28"/>
              </w:rPr>
              <w:t>1125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2364E8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64E8">
              <w:rPr>
                <w:rFonts w:ascii="Times New Roman" w:hAnsi="Times New Roman"/>
                <w:color w:val="000000"/>
                <w:sz w:val="28"/>
                <w:szCs w:val="28"/>
              </w:rPr>
              <w:t>165115</w:t>
            </w:r>
          </w:p>
        </w:tc>
      </w:tr>
      <w:tr w:rsidR="00344464" w:rsidRPr="002364E8" w:rsidTr="00FF174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2364E8" w:rsidRDefault="00344464" w:rsidP="00FF17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364E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2364E8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64E8">
              <w:rPr>
                <w:rFonts w:ascii="Times New Roman" w:hAnsi="Times New Roman"/>
                <w:color w:val="000000"/>
                <w:sz w:val="28"/>
                <w:szCs w:val="28"/>
              </w:rPr>
              <w:t>Начисления на зарплату,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2364E8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64E8">
              <w:rPr>
                <w:rFonts w:ascii="Times New Roman" w:hAnsi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2364E8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64E8">
              <w:rPr>
                <w:rFonts w:ascii="Times New Roman" w:hAnsi="Times New Roman"/>
                <w:color w:val="000000"/>
                <w:sz w:val="28"/>
                <w:szCs w:val="28"/>
              </w:rPr>
              <w:t>49865</w:t>
            </w:r>
          </w:p>
        </w:tc>
      </w:tr>
      <w:tr w:rsidR="00344464" w:rsidRPr="002364E8" w:rsidTr="00FF174B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2364E8" w:rsidRDefault="00344464" w:rsidP="00FF17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364E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2364E8" w:rsidRDefault="00344464" w:rsidP="00FF17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364E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Итого по проекту,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2364E8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364E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2364E8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364E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214980</w:t>
            </w:r>
          </w:p>
        </w:tc>
      </w:tr>
    </w:tbl>
    <w:p w:rsidR="00344464" w:rsidRPr="003D6AAC" w:rsidRDefault="00344464" w:rsidP="003444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Источник: составлено автором по </w:t>
      </w:r>
      <w:proofErr w:type="gramStart"/>
      <w:r>
        <w:rPr>
          <w:rFonts w:ascii="Times New Roman" w:hAnsi="Times New Roman"/>
          <w:sz w:val="24"/>
          <w:szCs w:val="24"/>
        </w:rPr>
        <w:t>средне-статистическим</w:t>
      </w:r>
      <w:proofErr w:type="gramEnd"/>
      <w:r>
        <w:rPr>
          <w:rFonts w:ascii="Times New Roman" w:hAnsi="Times New Roman"/>
          <w:sz w:val="24"/>
          <w:szCs w:val="24"/>
        </w:rPr>
        <w:t xml:space="preserve"> данным справочников.</w:t>
      </w:r>
    </w:p>
    <w:p w:rsidR="00344464" w:rsidRPr="00ED105D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Набольшее количество средств идет на оплату ручного труда: рабочим на протравке, прополке и сборке урожая – 77%, охрана – 21% и совсем не значительно – оплата труда </w:t>
      </w:r>
      <w:r w:rsidRPr="00ED105D">
        <w:rPr>
          <w:rFonts w:ascii="Times New Roman" w:hAnsi="Times New Roman"/>
          <w:sz w:val="28"/>
          <w:szCs w:val="28"/>
        </w:rPr>
        <w:t xml:space="preserve">трактористов машинистов – 2%. </w:t>
      </w:r>
    </w:p>
    <w:p w:rsidR="00344464" w:rsidRPr="00C26854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Проанализируем з</w:t>
      </w:r>
      <w:r w:rsidRPr="00ED105D">
        <w:rPr>
          <w:rFonts w:ascii="Times New Roman" w:hAnsi="Times New Roman"/>
          <w:sz w:val="28"/>
          <w:szCs w:val="24"/>
        </w:rPr>
        <w:t xml:space="preserve">атраты </w:t>
      </w:r>
      <w:r>
        <w:rPr>
          <w:rFonts w:ascii="Times New Roman" w:hAnsi="Times New Roman"/>
          <w:sz w:val="28"/>
          <w:szCs w:val="24"/>
        </w:rPr>
        <w:t xml:space="preserve">основного производства, которые представлены </w:t>
      </w:r>
      <w:r w:rsidRPr="00ED105D">
        <w:rPr>
          <w:rFonts w:ascii="Times New Roman" w:hAnsi="Times New Roman"/>
          <w:sz w:val="28"/>
          <w:szCs w:val="24"/>
        </w:rPr>
        <w:t xml:space="preserve">в таблице </w:t>
      </w:r>
      <w:r>
        <w:rPr>
          <w:rFonts w:ascii="Times New Roman" w:hAnsi="Times New Roman"/>
          <w:sz w:val="28"/>
          <w:szCs w:val="24"/>
        </w:rPr>
        <w:t>3.10</w:t>
      </w:r>
      <w:r w:rsidRPr="00ED105D">
        <w:rPr>
          <w:rFonts w:ascii="Times New Roman" w:hAnsi="Times New Roman"/>
          <w:sz w:val="28"/>
          <w:szCs w:val="24"/>
        </w:rPr>
        <w:t>:</w:t>
      </w:r>
    </w:p>
    <w:p w:rsidR="00344464" w:rsidRPr="00BB5530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Таблица - 3.10</w:t>
      </w:r>
      <w:r w:rsidRPr="00BB5530">
        <w:rPr>
          <w:rFonts w:ascii="Times New Roman" w:hAnsi="Times New Roman"/>
          <w:sz w:val="28"/>
          <w:szCs w:val="24"/>
        </w:rPr>
        <w:t xml:space="preserve"> Затраты</w:t>
      </w:r>
      <w:r>
        <w:rPr>
          <w:rFonts w:ascii="Times New Roman" w:hAnsi="Times New Roman"/>
          <w:sz w:val="28"/>
          <w:szCs w:val="24"/>
        </w:rPr>
        <w:t xml:space="preserve"> на основное производство, </w:t>
      </w:r>
      <w:r w:rsidRPr="00BB5530">
        <w:rPr>
          <w:rFonts w:ascii="Times New Roman" w:hAnsi="Times New Roman"/>
          <w:sz w:val="28"/>
          <w:szCs w:val="24"/>
        </w:rPr>
        <w:t>руб.</w:t>
      </w:r>
    </w:p>
    <w:tbl>
      <w:tblPr>
        <w:tblW w:w="8879" w:type="dxa"/>
        <w:tblInd w:w="91" w:type="dxa"/>
        <w:tblLook w:val="04A0" w:firstRow="1" w:lastRow="0" w:firstColumn="1" w:lastColumn="0" w:noHBand="0" w:noVBand="1"/>
      </w:tblPr>
      <w:tblGrid>
        <w:gridCol w:w="4979"/>
        <w:gridCol w:w="1140"/>
        <w:gridCol w:w="1400"/>
        <w:gridCol w:w="1360"/>
      </w:tblGrid>
      <w:tr w:rsidR="00344464" w:rsidRPr="002A717D" w:rsidTr="00FF174B">
        <w:trPr>
          <w:trHeight w:val="285"/>
        </w:trPr>
        <w:tc>
          <w:tcPr>
            <w:tcW w:w="4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71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Элементы затрат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71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Затраты по годам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71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</w:t>
            </w:r>
          </w:p>
        </w:tc>
      </w:tr>
      <w:tr w:rsidR="00344464" w:rsidRPr="002A717D" w:rsidTr="00FF174B">
        <w:trPr>
          <w:trHeight w:val="285"/>
        </w:trPr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344464" w:rsidRPr="002A717D" w:rsidTr="00FF174B">
        <w:trPr>
          <w:trHeight w:val="60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2A717D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1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Затраты на оплату труда в </w:t>
            </w:r>
            <w:proofErr w:type="spellStart"/>
            <w:r w:rsidRPr="002A717D">
              <w:rPr>
                <w:rFonts w:ascii="Times New Roman" w:hAnsi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2A717D">
              <w:rPr>
                <w:rFonts w:ascii="Times New Roman" w:hAnsi="Times New Roman"/>
                <w:color w:val="000000"/>
                <w:sz w:val="28"/>
                <w:szCs w:val="28"/>
              </w:rPr>
              <w:t>. с отчислениями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17D">
              <w:rPr>
                <w:rFonts w:ascii="Times New Roman" w:hAnsi="Times New Roman"/>
                <w:color w:val="000000"/>
                <w:sz w:val="28"/>
                <w:szCs w:val="28"/>
              </w:rPr>
              <w:t>1465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17D">
              <w:rPr>
                <w:rFonts w:ascii="Times New Roman" w:hAnsi="Times New Roman"/>
                <w:color w:val="000000"/>
                <w:sz w:val="28"/>
                <w:szCs w:val="28"/>
              </w:rPr>
              <w:t>214980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17D">
              <w:rPr>
                <w:rFonts w:ascii="Times New Roman" w:hAnsi="Times New Roman"/>
                <w:color w:val="000000"/>
                <w:sz w:val="28"/>
                <w:szCs w:val="28"/>
              </w:rPr>
              <w:t>216444</w:t>
            </w:r>
          </w:p>
        </w:tc>
      </w:tr>
      <w:tr w:rsidR="00344464" w:rsidRPr="002A717D" w:rsidTr="00FF174B">
        <w:trPr>
          <w:trHeight w:val="69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2A717D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17D">
              <w:rPr>
                <w:rFonts w:ascii="Times New Roman" w:hAnsi="Times New Roman"/>
                <w:color w:val="000000"/>
                <w:sz w:val="28"/>
                <w:szCs w:val="28"/>
              </w:rPr>
              <w:t>Материальные ресурсы, вошедшие в себестоимость: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44464" w:rsidRPr="002A717D" w:rsidTr="00FF174B">
        <w:trPr>
          <w:trHeight w:val="49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1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2A717D">
              <w:rPr>
                <w:rFonts w:ascii="Times New Roman" w:hAnsi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2A717D">
              <w:rPr>
                <w:rFonts w:ascii="Times New Roman" w:hAnsi="Times New Roman"/>
                <w:color w:val="000000"/>
                <w:sz w:val="28"/>
                <w:szCs w:val="28"/>
              </w:rPr>
              <w:t>.: табу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17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17D">
              <w:rPr>
                <w:rFonts w:ascii="Times New Roman" w:hAnsi="Times New Roman"/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17D">
              <w:rPr>
                <w:rFonts w:ascii="Times New Roman" w:hAnsi="Times New Roman"/>
                <w:color w:val="000000"/>
                <w:sz w:val="28"/>
                <w:szCs w:val="28"/>
              </w:rPr>
              <w:t>4000</w:t>
            </w:r>
          </w:p>
        </w:tc>
      </w:tr>
      <w:tr w:rsidR="00344464" w:rsidRPr="002A717D" w:rsidTr="00FF174B">
        <w:trPr>
          <w:trHeight w:val="30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A717D">
              <w:rPr>
                <w:rFonts w:ascii="Times New Roman" w:hAnsi="Times New Roman"/>
                <w:color w:val="000000"/>
                <w:sz w:val="28"/>
                <w:szCs w:val="28"/>
              </w:rPr>
              <w:t>Гумат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17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17D"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17D"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</w:tc>
      </w:tr>
      <w:tr w:rsidR="00344464" w:rsidRPr="002A717D" w:rsidTr="00FF174B">
        <w:trPr>
          <w:trHeight w:val="30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A717D">
              <w:rPr>
                <w:rFonts w:ascii="Times New Roman" w:hAnsi="Times New Roman"/>
                <w:color w:val="000000"/>
                <w:sz w:val="28"/>
                <w:szCs w:val="28"/>
              </w:rPr>
              <w:t>Зенкор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17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17D">
              <w:rPr>
                <w:rFonts w:ascii="Times New Roman" w:hAnsi="Times New Roman"/>
                <w:color w:val="000000"/>
                <w:sz w:val="28"/>
                <w:szCs w:val="28"/>
              </w:rPr>
              <w:t>33000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17D">
              <w:rPr>
                <w:rFonts w:ascii="Times New Roman" w:hAnsi="Times New Roman"/>
                <w:color w:val="000000"/>
                <w:sz w:val="28"/>
                <w:szCs w:val="28"/>
              </w:rPr>
              <w:t>33000</w:t>
            </w:r>
          </w:p>
        </w:tc>
      </w:tr>
      <w:tr w:rsidR="00344464" w:rsidRPr="002A717D" w:rsidTr="00FF174B">
        <w:trPr>
          <w:trHeight w:val="30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A717D">
              <w:rPr>
                <w:rFonts w:ascii="Times New Roman" w:hAnsi="Times New Roman"/>
                <w:color w:val="000000"/>
                <w:sz w:val="28"/>
                <w:szCs w:val="28"/>
              </w:rPr>
              <w:t>Масфак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17D">
              <w:rPr>
                <w:rFonts w:ascii="Times New Roman" w:hAnsi="Times New Roman"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17D">
              <w:rPr>
                <w:rFonts w:ascii="Times New Roman" w:hAnsi="Times New Roman"/>
                <w:color w:val="000000"/>
                <w:sz w:val="28"/>
                <w:szCs w:val="28"/>
              </w:rPr>
              <w:t>6000</w:t>
            </w:r>
          </w:p>
        </w:tc>
      </w:tr>
      <w:tr w:rsidR="00344464" w:rsidRPr="002A717D" w:rsidTr="00FF174B">
        <w:trPr>
          <w:trHeight w:val="30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17D">
              <w:rPr>
                <w:rFonts w:ascii="Times New Roman" w:hAnsi="Times New Roman"/>
                <w:color w:val="000000"/>
                <w:sz w:val="28"/>
                <w:szCs w:val="28"/>
              </w:rPr>
              <w:t>Суперфосфат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17D">
              <w:rPr>
                <w:rFonts w:ascii="Times New Roman" w:hAnsi="Times New Roman"/>
                <w:color w:val="000000"/>
                <w:sz w:val="28"/>
                <w:szCs w:val="28"/>
              </w:rPr>
              <w:t>150000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17D">
              <w:rPr>
                <w:rFonts w:ascii="Times New Roman" w:hAnsi="Times New Roman"/>
                <w:color w:val="000000"/>
                <w:sz w:val="28"/>
                <w:szCs w:val="28"/>
              </w:rPr>
              <w:t>150000</w:t>
            </w:r>
          </w:p>
        </w:tc>
      </w:tr>
      <w:tr w:rsidR="00344464" w:rsidRPr="002A717D" w:rsidTr="00FF174B">
        <w:trPr>
          <w:trHeight w:val="30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A717D">
              <w:rPr>
                <w:rFonts w:ascii="Times New Roman" w:hAnsi="Times New Roman"/>
                <w:color w:val="000000"/>
                <w:sz w:val="28"/>
                <w:szCs w:val="28"/>
              </w:rPr>
              <w:t>Ам</w:t>
            </w:r>
            <w:proofErr w:type="spellEnd"/>
            <w:r w:rsidRPr="002A717D">
              <w:rPr>
                <w:rFonts w:ascii="Times New Roman" w:hAnsi="Times New Roman"/>
                <w:color w:val="000000"/>
                <w:sz w:val="28"/>
                <w:szCs w:val="28"/>
              </w:rPr>
              <w:t>. селитра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17D">
              <w:rPr>
                <w:rFonts w:ascii="Times New Roman" w:hAnsi="Times New Roman"/>
                <w:color w:val="000000"/>
                <w:sz w:val="28"/>
                <w:szCs w:val="28"/>
              </w:rPr>
              <w:t>3750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17D">
              <w:rPr>
                <w:rFonts w:ascii="Times New Roman" w:hAnsi="Times New Roman"/>
                <w:color w:val="000000"/>
                <w:sz w:val="28"/>
                <w:szCs w:val="28"/>
              </w:rPr>
              <w:t>3750</w:t>
            </w:r>
          </w:p>
        </w:tc>
      </w:tr>
      <w:tr w:rsidR="00344464" w:rsidRPr="002A717D" w:rsidTr="00FF174B">
        <w:trPr>
          <w:trHeight w:val="30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A717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Intermag</w:t>
            </w:r>
            <w:proofErr w:type="spellEnd"/>
            <w:r w:rsidRPr="002A71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717D">
              <w:rPr>
                <w:rFonts w:ascii="Times New Roman" w:hAnsi="Times New Roman"/>
                <w:color w:val="000000"/>
                <w:sz w:val="28"/>
                <w:szCs w:val="28"/>
              </w:rPr>
              <w:t>profi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17D">
              <w:rPr>
                <w:rFonts w:ascii="Times New Roman" w:hAnsi="Times New Roman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17D">
              <w:rPr>
                <w:rFonts w:ascii="Times New Roman" w:hAnsi="Times New Roman"/>
                <w:color w:val="000000"/>
                <w:sz w:val="28"/>
                <w:szCs w:val="28"/>
              </w:rPr>
              <w:t>10000</w:t>
            </w:r>
          </w:p>
        </w:tc>
      </w:tr>
      <w:tr w:rsidR="00344464" w:rsidRPr="002A717D" w:rsidTr="00FF174B">
        <w:trPr>
          <w:trHeight w:val="30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17D">
              <w:rPr>
                <w:rFonts w:ascii="Times New Roman" w:hAnsi="Times New Roman"/>
                <w:color w:val="000000"/>
                <w:sz w:val="28"/>
                <w:szCs w:val="28"/>
              </w:rPr>
              <w:t>Семена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17D">
              <w:rPr>
                <w:rFonts w:ascii="Times New Roman" w:hAnsi="Times New Roman"/>
                <w:color w:val="000000"/>
                <w:sz w:val="28"/>
                <w:szCs w:val="28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17D">
              <w:rPr>
                <w:rFonts w:ascii="Times New Roman" w:hAnsi="Times New Roman"/>
                <w:color w:val="000000"/>
                <w:sz w:val="28"/>
                <w:szCs w:val="28"/>
              </w:rPr>
              <w:t>150000</w:t>
            </w:r>
          </w:p>
        </w:tc>
      </w:tr>
      <w:tr w:rsidR="00344464" w:rsidRPr="002A717D" w:rsidTr="00FF174B">
        <w:trPr>
          <w:trHeight w:val="30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17D">
              <w:rPr>
                <w:rFonts w:ascii="Times New Roman" w:hAnsi="Times New Roman"/>
                <w:color w:val="000000"/>
                <w:sz w:val="28"/>
                <w:szCs w:val="28"/>
              </w:rPr>
              <w:t>ГСМ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17D">
              <w:rPr>
                <w:rFonts w:ascii="Times New Roman" w:hAnsi="Times New Roman"/>
                <w:color w:val="000000"/>
                <w:sz w:val="28"/>
                <w:szCs w:val="28"/>
              </w:rPr>
              <w:t>27300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17D">
              <w:rPr>
                <w:rFonts w:ascii="Times New Roman" w:hAnsi="Times New Roman"/>
                <w:color w:val="000000"/>
                <w:sz w:val="28"/>
                <w:szCs w:val="28"/>
              </w:rPr>
              <w:t>27300</w:t>
            </w:r>
          </w:p>
        </w:tc>
      </w:tr>
      <w:tr w:rsidR="00344464" w:rsidRPr="002A717D" w:rsidTr="00FF174B">
        <w:trPr>
          <w:trHeight w:val="30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2A717D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17D">
              <w:rPr>
                <w:rFonts w:ascii="Times New Roman" w:hAnsi="Times New Roman"/>
                <w:color w:val="000000"/>
                <w:sz w:val="28"/>
                <w:szCs w:val="28"/>
              </w:rPr>
              <w:t>Система капельного орошения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17D">
              <w:rPr>
                <w:rFonts w:ascii="Times New Roman" w:hAnsi="Times New Roman"/>
                <w:color w:val="000000"/>
                <w:sz w:val="28"/>
                <w:szCs w:val="28"/>
              </w:rPr>
              <w:t>550000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17D">
              <w:rPr>
                <w:rFonts w:ascii="Times New Roman" w:hAnsi="Times New Roman"/>
                <w:color w:val="000000"/>
                <w:sz w:val="28"/>
                <w:szCs w:val="28"/>
              </w:rPr>
              <w:t>550000</w:t>
            </w:r>
          </w:p>
        </w:tc>
      </w:tr>
      <w:tr w:rsidR="00344464" w:rsidRPr="002A717D" w:rsidTr="00FF174B">
        <w:trPr>
          <w:trHeight w:val="30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2A717D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17D">
              <w:rPr>
                <w:rFonts w:ascii="Times New Roman" w:hAnsi="Times New Roman"/>
                <w:color w:val="000000"/>
                <w:sz w:val="28"/>
                <w:szCs w:val="28"/>
              </w:rPr>
              <w:t>Оплата за электроэнергию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17D">
              <w:rPr>
                <w:rFonts w:ascii="Times New Roman" w:hAnsi="Times New Roman"/>
                <w:color w:val="000000"/>
                <w:sz w:val="28"/>
                <w:szCs w:val="28"/>
              </w:rPr>
              <w:t>27000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17D">
              <w:rPr>
                <w:rFonts w:ascii="Times New Roman" w:hAnsi="Times New Roman"/>
                <w:color w:val="000000"/>
                <w:sz w:val="28"/>
                <w:szCs w:val="28"/>
              </w:rPr>
              <w:t>27000</w:t>
            </w:r>
          </w:p>
        </w:tc>
      </w:tr>
      <w:tr w:rsidR="00344464" w:rsidRPr="002A717D" w:rsidTr="00FF174B">
        <w:trPr>
          <w:trHeight w:val="30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2A717D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17D">
              <w:rPr>
                <w:rFonts w:ascii="Times New Roman" w:hAnsi="Times New Roman"/>
                <w:color w:val="000000"/>
                <w:sz w:val="28"/>
                <w:szCs w:val="28"/>
              </w:rPr>
              <w:t>Арендная плата за землю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17D">
              <w:rPr>
                <w:rFonts w:ascii="Times New Roman" w:hAnsi="Times New Roman"/>
                <w:color w:val="000000"/>
                <w:sz w:val="28"/>
                <w:szCs w:val="28"/>
              </w:rPr>
              <w:t>7000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17D">
              <w:rPr>
                <w:rFonts w:ascii="Times New Roman" w:hAnsi="Times New Roman"/>
                <w:color w:val="000000"/>
                <w:sz w:val="28"/>
                <w:szCs w:val="28"/>
              </w:rPr>
              <w:t>7000</w:t>
            </w:r>
          </w:p>
        </w:tc>
      </w:tr>
      <w:tr w:rsidR="00344464" w:rsidRPr="002A717D" w:rsidTr="00FF174B">
        <w:trPr>
          <w:trHeight w:val="30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2A717D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17D">
              <w:rPr>
                <w:rFonts w:ascii="Times New Roman" w:hAnsi="Times New Roman"/>
                <w:color w:val="000000"/>
                <w:sz w:val="28"/>
                <w:szCs w:val="28"/>
              </w:rPr>
              <w:t>Непредвиденные затраты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17D">
              <w:rPr>
                <w:rFonts w:ascii="Times New Roman" w:hAnsi="Times New Roman"/>
                <w:color w:val="000000"/>
                <w:sz w:val="28"/>
                <w:szCs w:val="28"/>
              </w:rPr>
              <w:t>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17D">
              <w:rPr>
                <w:rFonts w:ascii="Times New Roman" w:hAnsi="Times New Roman"/>
                <w:color w:val="000000"/>
                <w:sz w:val="28"/>
                <w:szCs w:val="28"/>
              </w:rPr>
              <w:t>50000</w:t>
            </w:r>
          </w:p>
        </w:tc>
      </w:tr>
      <w:tr w:rsidR="00344464" w:rsidRPr="002A717D" w:rsidTr="00FF174B">
        <w:trPr>
          <w:trHeight w:val="28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2A717D" w:rsidRDefault="00344464" w:rsidP="00FF17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71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71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178765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71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1057730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2A717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71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1236494</w:t>
            </w:r>
          </w:p>
        </w:tc>
      </w:tr>
    </w:tbl>
    <w:p w:rsidR="00344464" w:rsidRDefault="00344464" w:rsidP="003444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Источник: составлено автором по материалам прогнозных расчетов на основе </w:t>
      </w:r>
      <w:proofErr w:type="gramStart"/>
      <w:r>
        <w:rPr>
          <w:rFonts w:ascii="Times New Roman" w:hAnsi="Times New Roman"/>
          <w:sz w:val="24"/>
          <w:szCs w:val="24"/>
        </w:rPr>
        <w:t>средне-статистических</w:t>
      </w:r>
      <w:proofErr w:type="gramEnd"/>
      <w:r>
        <w:rPr>
          <w:rFonts w:ascii="Times New Roman" w:hAnsi="Times New Roman"/>
          <w:sz w:val="24"/>
          <w:szCs w:val="24"/>
        </w:rPr>
        <w:t xml:space="preserve"> данных.</w:t>
      </w:r>
    </w:p>
    <w:p w:rsidR="00344464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затрат основного производства группирует основные статьи. Из нее видно, что основные капиталовложения – это система капельного орошения, удобрения и оплата труда.</w:t>
      </w:r>
    </w:p>
    <w:p w:rsidR="00344464" w:rsidRPr="003D6AAC" w:rsidRDefault="00344464" w:rsidP="0034446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7" w:name="_Toc449978631"/>
      <w:r>
        <w:rPr>
          <w:rFonts w:ascii="Times New Roman" w:hAnsi="Times New Roman" w:cs="Times New Roman"/>
          <w:b/>
          <w:sz w:val="28"/>
          <w:szCs w:val="28"/>
        </w:rPr>
        <w:t>3.2</w:t>
      </w:r>
      <w:r w:rsidRPr="003D6AAC">
        <w:rPr>
          <w:rFonts w:ascii="Times New Roman" w:hAnsi="Times New Roman" w:cs="Times New Roman"/>
          <w:b/>
          <w:sz w:val="28"/>
          <w:szCs w:val="28"/>
        </w:rPr>
        <w:t>. Оценка эффективности инвестиционного проекта</w:t>
      </w:r>
      <w:bookmarkEnd w:id="7"/>
      <w:r w:rsidRPr="003D6A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4464" w:rsidRDefault="00344464" w:rsidP="0034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7D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развития предприятия ООО «</w:t>
      </w:r>
      <w:proofErr w:type="spellStart"/>
      <w:r w:rsidRPr="003D6AAC">
        <w:rPr>
          <w:rFonts w:ascii="Times New Roman" w:hAnsi="Times New Roman" w:cs="Times New Roman"/>
          <w:sz w:val="28"/>
          <w:szCs w:val="28"/>
        </w:rPr>
        <w:t>Агрокапитал</w:t>
      </w:r>
      <w:proofErr w:type="spellEnd"/>
      <w:r w:rsidRPr="003D6AAC">
        <w:rPr>
          <w:rFonts w:ascii="Times New Roman" w:hAnsi="Times New Roman" w:cs="Times New Roman"/>
          <w:sz w:val="28"/>
          <w:szCs w:val="28"/>
        </w:rPr>
        <w:t>»</w:t>
      </w:r>
      <w:r w:rsidRPr="00FB07D7">
        <w:rPr>
          <w:rFonts w:ascii="Times New Roman" w:hAnsi="Times New Roman" w:cs="Times New Roman"/>
          <w:sz w:val="28"/>
          <w:szCs w:val="28"/>
        </w:rPr>
        <w:t xml:space="preserve"> необходимы инвестиционные вложения. Размер вложенных в предприятие сре</w:t>
      </w:r>
      <w:proofErr w:type="gramStart"/>
      <w:r w:rsidRPr="00FB07D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B07D7">
        <w:rPr>
          <w:rFonts w:ascii="Times New Roman" w:hAnsi="Times New Roman" w:cs="Times New Roman"/>
          <w:sz w:val="28"/>
          <w:szCs w:val="28"/>
        </w:rPr>
        <w:t>ямо коррелирует с доходами от производства. Чем больше средств, тем совершеннее технология, тем выше результат труда. Расходы, связанные с производством к</w:t>
      </w:r>
      <w:r>
        <w:rPr>
          <w:rFonts w:ascii="Times New Roman" w:hAnsi="Times New Roman" w:cs="Times New Roman"/>
          <w:sz w:val="28"/>
          <w:szCs w:val="28"/>
        </w:rPr>
        <w:t xml:space="preserve">артофеля на 5 га, составляют: 1 425 924 рубля, из которых </w:t>
      </w:r>
    </w:p>
    <w:p w:rsidR="00344464" w:rsidRPr="008358D3" w:rsidRDefault="00344464" w:rsidP="003444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58D3">
        <w:rPr>
          <w:rFonts w:ascii="Times New Roman" w:hAnsi="Times New Roman" w:cs="Times New Roman"/>
          <w:sz w:val="28"/>
          <w:szCs w:val="28"/>
        </w:rPr>
        <w:t>1 225 924 руб.– расходы, связанные с основным</w:t>
      </w:r>
      <w:r>
        <w:rPr>
          <w:rFonts w:ascii="Times New Roman" w:hAnsi="Times New Roman"/>
          <w:sz w:val="28"/>
          <w:szCs w:val="28"/>
        </w:rPr>
        <w:t xml:space="preserve"> производством и 200 </w:t>
      </w:r>
      <w:r w:rsidRPr="008358D3">
        <w:rPr>
          <w:rFonts w:ascii="Times New Roman" w:hAnsi="Times New Roman"/>
          <w:sz w:val="28"/>
          <w:szCs w:val="28"/>
        </w:rPr>
        <w:t>000 руб. – проценты по кредиту.</w:t>
      </w:r>
    </w:p>
    <w:p w:rsidR="00344464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Рассмотрим источники финансирования:</w:t>
      </w:r>
    </w:p>
    <w:p w:rsidR="00344464" w:rsidRDefault="00344464" w:rsidP="00344464">
      <w:pPr>
        <w:pStyle w:val="ac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F201C">
        <w:rPr>
          <w:rFonts w:ascii="Times New Roman" w:hAnsi="Times New Roman"/>
          <w:sz w:val="28"/>
          <w:szCs w:val="28"/>
        </w:rPr>
        <w:t>Кредит банка, для приобретения материально-технических ресурсов, оплаты труда и т.д., в размере 1 млн. руб. на 12 мес. с процентной ставкой в размере 20% годовых</w:t>
      </w:r>
      <w:r>
        <w:rPr>
          <w:rFonts w:ascii="Times New Roman" w:hAnsi="Times New Roman"/>
          <w:sz w:val="28"/>
          <w:szCs w:val="28"/>
        </w:rPr>
        <w:t>.</w:t>
      </w:r>
    </w:p>
    <w:p w:rsidR="00344464" w:rsidRPr="007F201C" w:rsidRDefault="00344464" w:rsidP="00344464">
      <w:pPr>
        <w:pStyle w:val="ac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Проценты будут выплачиваться </w:t>
      </w:r>
      <w:r w:rsidRPr="007F201C">
        <w:rPr>
          <w:rFonts w:ascii="Times New Roman" w:hAnsi="Times New Roman"/>
          <w:sz w:val="28"/>
          <w:szCs w:val="28"/>
        </w:rPr>
        <w:t>поквартальн</w:t>
      </w:r>
      <w:r>
        <w:rPr>
          <w:rFonts w:ascii="Times New Roman" w:hAnsi="Times New Roman"/>
          <w:sz w:val="28"/>
          <w:szCs w:val="28"/>
        </w:rPr>
        <w:t>о</w:t>
      </w:r>
      <w:r w:rsidRPr="007F201C">
        <w:rPr>
          <w:rFonts w:ascii="Times New Roman" w:hAnsi="Times New Roman"/>
          <w:sz w:val="28"/>
          <w:szCs w:val="28"/>
        </w:rPr>
        <w:t>. Первый платеж долже</w:t>
      </w:r>
      <w:r>
        <w:rPr>
          <w:rFonts w:ascii="Times New Roman" w:hAnsi="Times New Roman"/>
          <w:sz w:val="28"/>
          <w:szCs w:val="28"/>
        </w:rPr>
        <w:t>н быть осуществлен в апреле 2018</w:t>
      </w:r>
      <w:r w:rsidRPr="007F201C">
        <w:rPr>
          <w:rFonts w:ascii="Times New Roman" w:hAnsi="Times New Roman"/>
          <w:sz w:val="28"/>
          <w:szCs w:val="28"/>
        </w:rPr>
        <w:t xml:space="preserve"> года. Погашение тела кредита и процентов предусмотрено равными долями ежеквартально, начиная также с 1-го квартала 201</w:t>
      </w:r>
      <w:r>
        <w:rPr>
          <w:rFonts w:ascii="Times New Roman" w:hAnsi="Times New Roman"/>
          <w:sz w:val="28"/>
          <w:szCs w:val="28"/>
        </w:rPr>
        <w:t>8</w:t>
      </w:r>
      <w:r w:rsidRPr="007F201C">
        <w:rPr>
          <w:rFonts w:ascii="Times New Roman" w:hAnsi="Times New Roman"/>
          <w:sz w:val="28"/>
          <w:szCs w:val="28"/>
        </w:rPr>
        <w:t xml:space="preserve"> года. Из этого следует, что первый и каждый последующий платежи составят 300 тыс. руб.  </w:t>
      </w:r>
    </w:p>
    <w:p w:rsidR="00344464" w:rsidRPr="007D3BA2" w:rsidRDefault="00344464" w:rsidP="00344464">
      <w:pPr>
        <w:pStyle w:val="ac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D3BA2">
        <w:rPr>
          <w:rFonts w:ascii="Times New Roman" w:hAnsi="Times New Roman"/>
          <w:sz w:val="28"/>
          <w:szCs w:val="28"/>
        </w:rPr>
        <w:t>Собственные средств</w:t>
      </w:r>
      <w:proofErr w:type="gramStart"/>
      <w:r w:rsidRPr="007D3BA2">
        <w:rPr>
          <w:rFonts w:ascii="Times New Roman" w:hAnsi="Times New Roman"/>
          <w:sz w:val="28"/>
          <w:szCs w:val="28"/>
        </w:rPr>
        <w:t>а ООО</w:t>
      </w:r>
      <w:proofErr w:type="gramEnd"/>
      <w:r w:rsidRPr="007D3BA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D3BA2">
        <w:rPr>
          <w:rFonts w:ascii="Times New Roman" w:hAnsi="Times New Roman"/>
          <w:sz w:val="28"/>
          <w:szCs w:val="28"/>
        </w:rPr>
        <w:t>Агрокапитал</w:t>
      </w:r>
      <w:proofErr w:type="spellEnd"/>
      <w:r w:rsidRPr="007D3BA2">
        <w:rPr>
          <w:rFonts w:ascii="Times New Roman" w:hAnsi="Times New Roman"/>
          <w:sz w:val="28"/>
          <w:szCs w:val="28"/>
        </w:rPr>
        <w:t>» в размере 436 494 руб. будут потрачены на проведение осенне-полевых работ по подготовке почвы для посадки 2018 года, обслуживание кредита.</w:t>
      </w:r>
    </w:p>
    <w:p w:rsidR="00344464" w:rsidRPr="007D3BA2" w:rsidRDefault="00344464" w:rsidP="00344464">
      <w:pPr>
        <w:pStyle w:val="ac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D3BA2">
        <w:rPr>
          <w:rFonts w:ascii="Times New Roman" w:hAnsi="Times New Roman"/>
          <w:sz w:val="28"/>
          <w:szCs w:val="28"/>
        </w:rPr>
        <w:lastRenderedPageBreak/>
        <w:t>Итак, при выходе на проектную мощность мы будем иметь (табл. 3.11.):</w:t>
      </w:r>
    </w:p>
    <w:p w:rsidR="00344464" w:rsidRPr="007D3BA2" w:rsidRDefault="00344464" w:rsidP="00344464">
      <w:pPr>
        <w:pStyle w:val="ac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7D3BA2">
        <w:rPr>
          <w:rFonts w:ascii="Times New Roman" w:hAnsi="Times New Roman"/>
          <w:sz w:val="28"/>
          <w:szCs w:val="28"/>
        </w:rPr>
        <w:t xml:space="preserve">Таблица 3.11 - Финансирование проекта.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6"/>
        <w:gridCol w:w="1984"/>
        <w:gridCol w:w="2463"/>
      </w:tblGrid>
      <w:tr w:rsidR="00344464" w:rsidRPr="000D79E7" w:rsidTr="00FF174B">
        <w:trPr>
          <w:trHeight w:val="680"/>
          <w:jc w:val="center"/>
        </w:trPr>
        <w:tc>
          <w:tcPr>
            <w:tcW w:w="5016" w:type="dxa"/>
            <w:vAlign w:val="center"/>
          </w:tcPr>
          <w:p w:rsidR="00344464" w:rsidRPr="000D79E7" w:rsidRDefault="00344464" w:rsidP="00FF174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9E7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4464" w:rsidRPr="000D79E7" w:rsidRDefault="00344464" w:rsidP="00FF174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9E7">
              <w:rPr>
                <w:rFonts w:ascii="Times New Roman" w:hAnsi="Times New Roman"/>
                <w:sz w:val="28"/>
                <w:szCs w:val="28"/>
              </w:rPr>
              <w:t>Стоимость, тыс. руб.</w:t>
            </w:r>
          </w:p>
        </w:tc>
        <w:tc>
          <w:tcPr>
            <w:tcW w:w="2463" w:type="dxa"/>
            <w:tcBorders>
              <w:left w:val="single" w:sz="4" w:space="0" w:color="auto"/>
            </w:tcBorders>
            <w:vAlign w:val="center"/>
          </w:tcPr>
          <w:p w:rsidR="00344464" w:rsidRPr="000D79E7" w:rsidRDefault="00344464" w:rsidP="00FF174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9E7">
              <w:rPr>
                <w:rFonts w:ascii="Times New Roman" w:hAnsi="Times New Roman"/>
                <w:sz w:val="28"/>
                <w:szCs w:val="28"/>
              </w:rPr>
              <w:t>Процентное соотношение, %</w:t>
            </w:r>
          </w:p>
        </w:tc>
      </w:tr>
      <w:tr w:rsidR="00344464" w:rsidRPr="000D79E7" w:rsidTr="00FF174B">
        <w:trPr>
          <w:trHeight w:val="70"/>
          <w:jc w:val="center"/>
        </w:trPr>
        <w:tc>
          <w:tcPr>
            <w:tcW w:w="5016" w:type="dxa"/>
            <w:vAlign w:val="center"/>
          </w:tcPr>
          <w:p w:rsidR="00344464" w:rsidRPr="000D79E7" w:rsidRDefault="00344464" w:rsidP="00FF174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9E7">
              <w:rPr>
                <w:rFonts w:ascii="Times New Roman" w:hAnsi="Times New Roman"/>
                <w:sz w:val="28"/>
                <w:szCs w:val="28"/>
              </w:rPr>
              <w:t>Годовой объем реализации, тыс. руб.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4464" w:rsidRPr="000D79E7" w:rsidRDefault="00344464" w:rsidP="00FF174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9E7">
              <w:rPr>
                <w:rFonts w:ascii="Times New Roman" w:hAnsi="Times New Roman"/>
                <w:sz w:val="28"/>
                <w:szCs w:val="28"/>
              </w:rPr>
              <w:t>2 250</w:t>
            </w:r>
          </w:p>
        </w:tc>
        <w:tc>
          <w:tcPr>
            <w:tcW w:w="2463" w:type="dxa"/>
            <w:tcBorders>
              <w:left w:val="single" w:sz="4" w:space="0" w:color="auto"/>
            </w:tcBorders>
            <w:vAlign w:val="center"/>
          </w:tcPr>
          <w:p w:rsidR="00344464" w:rsidRPr="000D79E7" w:rsidRDefault="00344464" w:rsidP="00FF174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464" w:rsidRPr="000D79E7" w:rsidTr="00FF174B">
        <w:trPr>
          <w:trHeight w:val="408"/>
          <w:jc w:val="center"/>
        </w:trPr>
        <w:tc>
          <w:tcPr>
            <w:tcW w:w="5016" w:type="dxa"/>
            <w:vAlign w:val="center"/>
          </w:tcPr>
          <w:p w:rsidR="00344464" w:rsidRPr="000D79E7" w:rsidRDefault="00344464" w:rsidP="00FF174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D79E7">
              <w:rPr>
                <w:rFonts w:ascii="Times New Roman" w:hAnsi="Times New Roman"/>
                <w:sz w:val="28"/>
                <w:szCs w:val="28"/>
              </w:rPr>
              <w:t>тоимость проекта, тыс. руб.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4464" w:rsidRPr="000D79E7" w:rsidRDefault="00344464" w:rsidP="00FF174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9E7">
              <w:rPr>
                <w:rFonts w:ascii="Times New Roman" w:hAnsi="Times New Roman"/>
                <w:sz w:val="28"/>
                <w:szCs w:val="28"/>
              </w:rPr>
              <w:t>1 436</w:t>
            </w:r>
          </w:p>
        </w:tc>
        <w:tc>
          <w:tcPr>
            <w:tcW w:w="2463" w:type="dxa"/>
            <w:tcBorders>
              <w:left w:val="single" w:sz="4" w:space="0" w:color="auto"/>
            </w:tcBorders>
            <w:vAlign w:val="center"/>
          </w:tcPr>
          <w:p w:rsidR="00344464" w:rsidRPr="000D79E7" w:rsidRDefault="00344464" w:rsidP="00FF174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9E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44464" w:rsidRPr="000D79E7" w:rsidTr="00FF174B">
        <w:trPr>
          <w:trHeight w:val="271"/>
          <w:jc w:val="center"/>
        </w:trPr>
        <w:tc>
          <w:tcPr>
            <w:tcW w:w="5016" w:type="dxa"/>
            <w:vAlign w:val="center"/>
          </w:tcPr>
          <w:p w:rsidR="00344464" w:rsidRPr="000D79E7" w:rsidRDefault="00344464" w:rsidP="00FF174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9E7">
              <w:rPr>
                <w:rFonts w:ascii="Times New Roman" w:hAnsi="Times New Roman"/>
                <w:sz w:val="28"/>
                <w:szCs w:val="28"/>
              </w:rPr>
              <w:t>Объем заемных средств, тыс. руб.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4464" w:rsidRPr="000D79E7" w:rsidRDefault="00344464" w:rsidP="00FF174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9E7">
              <w:rPr>
                <w:rFonts w:ascii="Times New Roman" w:hAnsi="Times New Roman"/>
                <w:sz w:val="28"/>
                <w:szCs w:val="28"/>
              </w:rPr>
              <w:t>1 000</w:t>
            </w:r>
          </w:p>
        </w:tc>
        <w:tc>
          <w:tcPr>
            <w:tcW w:w="2463" w:type="dxa"/>
            <w:tcBorders>
              <w:left w:val="single" w:sz="4" w:space="0" w:color="auto"/>
            </w:tcBorders>
            <w:vAlign w:val="center"/>
          </w:tcPr>
          <w:p w:rsidR="00344464" w:rsidRPr="000D79E7" w:rsidRDefault="00344464" w:rsidP="00FF174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9E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344464" w:rsidRPr="000D79E7" w:rsidTr="00FF174B">
        <w:trPr>
          <w:trHeight w:val="296"/>
          <w:jc w:val="center"/>
        </w:trPr>
        <w:tc>
          <w:tcPr>
            <w:tcW w:w="5016" w:type="dxa"/>
            <w:vAlign w:val="center"/>
          </w:tcPr>
          <w:p w:rsidR="00344464" w:rsidRPr="000D79E7" w:rsidRDefault="00344464" w:rsidP="00FF174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9E7">
              <w:rPr>
                <w:rFonts w:ascii="Times New Roman" w:hAnsi="Times New Roman"/>
                <w:sz w:val="28"/>
                <w:szCs w:val="28"/>
              </w:rPr>
              <w:t>Собственные средства, тыс. руб.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4464" w:rsidRPr="000D79E7" w:rsidRDefault="00344464" w:rsidP="00FF174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9E7">
              <w:rPr>
                <w:rFonts w:ascii="Times New Roman" w:hAnsi="Times New Roman"/>
                <w:sz w:val="28"/>
                <w:szCs w:val="28"/>
              </w:rPr>
              <w:t>436</w:t>
            </w:r>
          </w:p>
        </w:tc>
        <w:tc>
          <w:tcPr>
            <w:tcW w:w="2463" w:type="dxa"/>
            <w:tcBorders>
              <w:left w:val="single" w:sz="4" w:space="0" w:color="auto"/>
            </w:tcBorders>
            <w:vAlign w:val="center"/>
          </w:tcPr>
          <w:p w:rsidR="00344464" w:rsidRPr="000D79E7" w:rsidRDefault="00344464" w:rsidP="00FF174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9E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344464" w:rsidRPr="007D3BA2" w:rsidRDefault="00344464" w:rsidP="00344464">
      <w:pPr>
        <w:pStyle w:val="ac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7D3BA2">
        <w:rPr>
          <w:rFonts w:ascii="Times New Roman" w:hAnsi="Times New Roman"/>
          <w:sz w:val="24"/>
          <w:szCs w:val="24"/>
        </w:rPr>
        <w:t xml:space="preserve">Источник: составлено автором по проектным расчетам </w:t>
      </w:r>
    </w:p>
    <w:p w:rsidR="00344464" w:rsidRDefault="00344464" w:rsidP="003444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Поток инвестиций будет осуществляться в определенные сроки, что и представлено в таблице 3.12. Также в таблице 3.13 представлена динамическая модель производственного процесса. </w:t>
      </w:r>
    </w:p>
    <w:p w:rsidR="00344464" w:rsidRDefault="00344464" w:rsidP="003444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344464" w:rsidSect="00CD43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4464" w:rsidRDefault="00344464" w:rsidP="003444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3.12 -  Сетевой график. </w:t>
      </w:r>
    </w:p>
    <w:tbl>
      <w:tblPr>
        <w:tblW w:w="1532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42"/>
        <w:gridCol w:w="1134"/>
        <w:gridCol w:w="992"/>
        <w:gridCol w:w="850"/>
        <w:gridCol w:w="851"/>
        <w:gridCol w:w="850"/>
        <w:gridCol w:w="851"/>
        <w:gridCol w:w="709"/>
        <w:gridCol w:w="992"/>
        <w:gridCol w:w="851"/>
        <w:gridCol w:w="992"/>
        <w:gridCol w:w="992"/>
        <w:gridCol w:w="992"/>
        <w:gridCol w:w="992"/>
        <w:gridCol w:w="993"/>
        <w:gridCol w:w="851"/>
        <w:gridCol w:w="992"/>
      </w:tblGrid>
      <w:tr w:rsidR="00344464" w:rsidRPr="005E52E2" w:rsidTr="00FF174B">
        <w:trPr>
          <w:trHeight w:val="300"/>
        </w:trPr>
        <w:tc>
          <w:tcPr>
            <w:tcW w:w="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4464" w:rsidRPr="005E52E2" w:rsidRDefault="00344464" w:rsidP="00FF17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4464" w:rsidRPr="005E52E2" w:rsidRDefault="00344464" w:rsidP="00FF17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Месяц </w:t>
            </w:r>
          </w:p>
        </w:tc>
        <w:tc>
          <w:tcPr>
            <w:tcW w:w="10914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Расход</w:t>
            </w: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Приход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44464" w:rsidRPr="005E52E2" w:rsidRDefault="00344464" w:rsidP="00FF17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Остаток, руб.</w:t>
            </w:r>
          </w:p>
        </w:tc>
      </w:tr>
      <w:tr w:rsidR="00344464" w:rsidRPr="005E52E2" w:rsidTr="00FF174B">
        <w:trPr>
          <w:trHeight w:val="2009"/>
        </w:trPr>
        <w:tc>
          <w:tcPr>
            <w:tcW w:w="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44464" w:rsidRPr="005E52E2" w:rsidRDefault="00344464" w:rsidP="00FF174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Основное производство,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44464" w:rsidRPr="005E52E2" w:rsidRDefault="00344464" w:rsidP="00FF174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 xml:space="preserve">Начисления на </w:t>
            </w:r>
            <w:proofErr w:type="spellStart"/>
            <w:r w:rsidRPr="005E52E2">
              <w:rPr>
                <w:rFonts w:ascii="Times New Roman" w:hAnsi="Times New Roman"/>
                <w:color w:val="000000"/>
              </w:rPr>
              <w:t>зп</w:t>
            </w:r>
            <w:proofErr w:type="spellEnd"/>
            <w:r w:rsidRPr="005E52E2">
              <w:rPr>
                <w:rFonts w:ascii="Times New Roman" w:hAnsi="Times New Roman"/>
                <w:color w:val="000000"/>
              </w:rPr>
              <w:t>,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44464" w:rsidRPr="005E52E2" w:rsidRDefault="00344464" w:rsidP="00FF174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 xml:space="preserve">Оплата за </w:t>
            </w:r>
            <w:proofErr w:type="spellStart"/>
            <w:r w:rsidRPr="005E52E2">
              <w:rPr>
                <w:rFonts w:ascii="Times New Roman" w:hAnsi="Times New Roman"/>
                <w:color w:val="000000"/>
              </w:rPr>
              <w:t>эл</w:t>
            </w:r>
            <w:proofErr w:type="gramStart"/>
            <w:r w:rsidRPr="005E52E2">
              <w:rPr>
                <w:rFonts w:ascii="Times New Roman" w:hAnsi="Times New Roman"/>
                <w:color w:val="000000"/>
              </w:rPr>
              <w:t>.э</w:t>
            </w:r>
            <w:proofErr w:type="gramEnd"/>
            <w:r w:rsidRPr="005E52E2">
              <w:rPr>
                <w:rFonts w:ascii="Times New Roman" w:hAnsi="Times New Roman"/>
                <w:color w:val="000000"/>
              </w:rPr>
              <w:t>н</w:t>
            </w:r>
            <w:proofErr w:type="spellEnd"/>
            <w:r w:rsidRPr="005E52E2">
              <w:rPr>
                <w:rFonts w:ascii="Times New Roman" w:hAnsi="Times New Roman"/>
                <w:color w:val="000000"/>
              </w:rPr>
              <w:t>,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44464" w:rsidRPr="005E52E2" w:rsidRDefault="00344464" w:rsidP="00FF174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Охрана объекта,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44464" w:rsidRPr="005E52E2" w:rsidRDefault="00344464" w:rsidP="00FF174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 xml:space="preserve">Начисления на </w:t>
            </w:r>
            <w:proofErr w:type="spellStart"/>
            <w:r w:rsidRPr="005E52E2">
              <w:rPr>
                <w:rFonts w:ascii="Times New Roman" w:hAnsi="Times New Roman"/>
                <w:color w:val="000000"/>
              </w:rPr>
              <w:t>зп</w:t>
            </w:r>
            <w:proofErr w:type="spellEnd"/>
            <w:r w:rsidRPr="005E52E2">
              <w:rPr>
                <w:rFonts w:ascii="Times New Roman" w:hAnsi="Times New Roman"/>
                <w:color w:val="000000"/>
              </w:rPr>
              <w:t xml:space="preserve"> охранникам,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44464" w:rsidRPr="005E52E2" w:rsidRDefault="00344464" w:rsidP="00FF174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Арендная плата за землю,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44464" w:rsidRPr="005E52E2" w:rsidRDefault="00344464" w:rsidP="00FF174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Капельное орошение,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44464" w:rsidRPr="005E52E2" w:rsidRDefault="00344464" w:rsidP="00FF174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Непредвиденные затраты,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44464" w:rsidRPr="005E52E2" w:rsidRDefault="00344464" w:rsidP="00FF174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Итого производственных расходов за месяц,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44464" w:rsidRPr="005E52E2" w:rsidRDefault="00344464" w:rsidP="00FF174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Тело кредита,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44464" w:rsidRPr="005E52E2" w:rsidRDefault="00344464" w:rsidP="00FF174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Проценты по кредиту,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44464" w:rsidRPr="005E52E2" w:rsidRDefault="00344464" w:rsidP="00FF174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Итого расходов за месяц,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44464" w:rsidRPr="005E52E2" w:rsidRDefault="00344464" w:rsidP="00FF174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 xml:space="preserve">собственные </w:t>
            </w:r>
            <w:proofErr w:type="spellStart"/>
            <w:r w:rsidRPr="005E52E2">
              <w:rPr>
                <w:rFonts w:ascii="Times New Roman" w:hAnsi="Times New Roman"/>
                <w:color w:val="000000"/>
              </w:rPr>
              <w:t>инвест</w:t>
            </w:r>
            <w:proofErr w:type="spellEnd"/>
            <w:r w:rsidRPr="005E52E2">
              <w:rPr>
                <w:rFonts w:ascii="Times New Roman" w:hAnsi="Times New Roman"/>
                <w:color w:val="000000"/>
              </w:rPr>
              <w:t>. Ресурсы,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44464" w:rsidRPr="005E52E2" w:rsidRDefault="00344464" w:rsidP="00FF174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 xml:space="preserve">заемные </w:t>
            </w:r>
            <w:proofErr w:type="spellStart"/>
            <w:r w:rsidRPr="005E52E2">
              <w:rPr>
                <w:rFonts w:ascii="Times New Roman" w:hAnsi="Times New Roman"/>
                <w:color w:val="000000"/>
              </w:rPr>
              <w:t>инвест</w:t>
            </w:r>
            <w:proofErr w:type="spellEnd"/>
            <w:r w:rsidRPr="005E52E2">
              <w:rPr>
                <w:rFonts w:ascii="Times New Roman" w:hAnsi="Times New Roman"/>
                <w:color w:val="000000"/>
              </w:rPr>
              <w:t>. Ресурсы, руб.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</w:p>
        </w:tc>
      </w:tr>
      <w:tr w:rsidR="00344464" w:rsidRPr="005E52E2" w:rsidTr="00FF174B">
        <w:trPr>
          <w:cantSplit/>
          <w:trHeight w:val="704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4464" w:rsidRPr="005E52E2" w:rsidRDefault="00344464" w:rsidP="00FF174B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5E52E2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181275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188615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188615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188615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44464" w:rsidRPr="005E52E2" w:rsidTr="00FF174B">
        <w:trPr>
          <w:trHeight w:val="300"/>
        </w:trPr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4464" w:rsidRPr="005E52E2" w:rsidRDefault="00344464" w:rsidP="00FF17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5E52E2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44464" w:rsidRPr="005E52E2" w:rsidTr="00FF174B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5E52E2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44464" w:rsidRPr="005E52E2" w:rsidTr="00FF174B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5E52E2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12425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1570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13995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13995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247879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1233884</w:t>
            </w:r>
          </w:p>
        </w:tc>
      </w:tr>
      <w:tr w:rsidR="00344464" w:rsidRPr="005E52E2" w:rsidTr="00FF174B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5E52E2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171003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8750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2642,5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550000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12500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754014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1004014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229871</w:t>
            </w:r>
          </w:p>
        </w:tc>
      </w:tr>
      <w:tr w:rsidR="00344464" w:rsidRPr="005E52E2" w:rsidTr="00FF174B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5E52E2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44400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8592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8750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2642,5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12500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85885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85885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143986</w:t>
            </w:r>
          </w:p>
        </w:tc>
      </w:tr>
      <w:tr w:rsidR="00344464" w:rsidRPr="005E52E2" w:rsidTr="00FF174B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5E52E2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июнь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36388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8494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8750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2642,5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12500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77775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77775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66212</w:t>
            </w:r>
          </w:p>
        </w:tc>
      </w:tr>
      <w:tr w:rsidR="00344464" w:rsidRPr="005E52E2" w:rsidTr="00FF174B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5E52E2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июль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20521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8750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2642,5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12500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116214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366214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2250000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1949998</w:t>
            </w:r>
          </w:p>
        </w:tc>
      </w:tr>
      <w:tr w:rsidR="00344464" w:rsidRPr="005E52E2" w:rsidTr="00FF174B">
        <w:trPr>
          <w:trHeight w:val="33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5E52E2" w:rsidRDefault="00344464" w:rsidP="00FF174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E52E2">
              <w:rPr>
                <w:rFonts w:ascii="Times New Roman" w:hAnsi="Times New Roman"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2E2">
              <w:rPr>
                <w:rFonts w:ascii="Times New Roman" w:hAnsi="Times New Roman"/>
                <w:bCs/>
                <w:color w:val="000000"/>
              </w:rPr>
              <w:t>336016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2E2">
              <w:rPr>
                <w:rFonts w:ascii="Times New Roman" w:hAnsi="Times New Roman"/>
                <w:bCs/>
                <w:color w:val="000000"/>
              </w:rPr>
              <w:t>39295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2E2">
              <w:rPr>
                <w:rFonts w:ascii="Times New Roman" w:hAnsi="Times New Roman"/>
                <w:bCs/>
                <w:color w:val="000000"/>
              </w:rPr>
              <w:t>27000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2E2">
              <w:rPr>
                <w:rFonts w:ascii="Times New Roman" w:hAnsi="Times New Roman"/>
                <w:bCs/>
                <w:color w:val="000000"/>
              </w:rPr>
              <w:t>35000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2E2">
              <w:rPr>
                <w:rFonts w:ascii="Times New Roman" w:hAnsi="Times New Roman"/>
                <w:bCs/>
                <w:color w:val="000000"/>
              </w:rPr>
              <w:t>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2E2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2E2">
              <w:rPr>
                <w:rFonts w:ascii="Times New Roman" w:hAnsi="Times New Roman"/>
                <w:bCs/>
                <w:color w:val="000000"/>
              </w:rPr>
              <w:t>550000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2E2">
              <w:rPr>
                <w:rFonts w:ascii="Times New Roman" w:hAnsi="Times New Roman"/>
                <w:bCs/>
                <w:color w:val="000000"/>
              </w:rPr>
              <w:t>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2E2">
              <w:rPr>
                <w:rFonts w:ascii="Times New Roman" w:hAnsi="Times New Roman"/>
                <w:bCs/>
                <w:color w:val="000000"/>
              </w:rPr>
              <w:t>1047881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2E2">
              <w:rPr>
                <w:rFonts w:ascii="Times New Roman" w:hAnsi="Times New Roman"/>
                <w:bCs/>
                <w:color w:val="000000"/>
              </w:rPr>
              <w:t>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2E2">
              <w:rPr>
                <w:rFonts w:ascii="Times New Roman" w:hAnsi="Times New Roman"/>
                <w:bCs/>
                <w:color w:val="000000"/>
              </w:rPr>
              <w:t>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2E2">
              <w:rPr>
                <w:rFonts w:ascii="Times New Roman" w:hAnsi="Times New Roman"/>
                <w:bCs/>
                <w:color w:val="000000"/>
              </w:rPr>
              <w:t>1736496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2E2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52E2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44464" w:rsidRPr="005E52E2" w:rsidTr="00FF174B">
        <w:trPr>
          <w:trHeight w:val="300"/>
        </w:trPr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5E52E2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июль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16888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16926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16926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1933072</w:t>
            </w:r>
          </w:p>
        </w:tc>
      </w:tr>
      <w:tr w:rsidR="00344464" w:rsidRPr="005E52E2" w:rsidTr="00FF174B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5E52E2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август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1926072</w:t>
            </w:r>
          </w:p>
        </w:tc>
      </w:tr>
      <w:tr w:rsidR="00344464" w:rsidRPr="005E52E2" w:rsidTr="00FF174B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5E52E2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6975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7126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7126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1918946</w:t>
            </w:r>
          </w:p>
        </w:tc>
      </w:tr>
      <w:tr w:rsidR="00344464" w:rsidRPr="005E52E2" w:rsidTr="00FF174B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5E52E2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2853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252853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1666093</w:t>
            </w:r>
          </w:p>
        </w:tc>
      </w:tr>
      <w:tr w:rsidR="00344464" w:rsidRPr="005E52E2" w:rsidTr="00FF174B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5E52E2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2050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1664043</w:t>
            </w:r>
          </w:p>
        </w:tc>
      </w:tr>
      <w:tr w:rsidR="00344464" w:rsidRPr="005E52E2" w:rsidTr="00FF174B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5E52E2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152588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152656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152656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1511387</w:t>
            </w:r>
          </w:p>
        </w:tc>
      </w:tr>
      <w:tr w:rsidR="00344464" w:rsidRPr="005E52E2" w:rsidTr="00FF174B">
        <w:trPr>
          <w:trHeight w:val="714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5E52E2" w:rsidRDefault="00344464" w:rsidP="00FF174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E52E2">
              <w:rPr>
                <w:rFonts w:ascii="Times New Roman" w:hAnsi="Times New Roman"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2E2">
              <w:rPr>
                <w:rFonts w:ascii="Times New Roman" w:hAnsi="Times New Roman"/>
                <w:bCs/>
                <w:color w:val="000000"/>
              </w:rPr>
              <w:t>181271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2E2">
              <w:rPr>
                <w:rFonts w:ascii="Times New Roman" w:hAnsi="Times New Roman"/>
                <w:bCs/>
                <w:color w:val="000000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2E2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2E2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2E2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2E2">
              <w:rPr>
                <w:rFonts w:ascii="Times New Roman" w:hAnsi="Times New Roman"/>
                <w:bCs/>
                <w:color w:val="000000"/>
              </w:rPr>
              <w:t>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2E2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2E2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2E2">
              <w:rPr>
                <w:rFonts w:ascii="Times New Roman" w:hAnsi="Times New Roman"/>
                <w:bCs/>
                <w:color w:val="000000"/>
              </w:rPr>
              <w:t>188611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2E2">
              <w:rPr>
                <w:rFonts w:ascii="Times New Roman" w:hAnsi="Times New Roman"/>
                <w:bCs/>
                <w:color w:val="000000"/>
              </w:rPr>
              <w:t>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2E2">
              <w:rPr>
                <w:rFonts w:ascii="Times New Roman" w:hAnsi="Times New Roman"/>
                <w:bCs/>
                <w:color w:val="000000"/>
              </w:rPr>
              <w:t>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2E2">
              <w:rPr>
                <w:rFonts w:ascii="Times New Roman" w:hAnsi="Times New Roman"/>
                <w:bCs/>
                <w:color w:val="000000"/>
              </w:rPr>
              <w:t>438611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2E2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52E2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44464" w:rsidRPr="005E52E2" w:rsidTr="00FF174B">
        <w:trPr>
          <w:trHeight w:val="300"/>
        </w:trPr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5E52E2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250000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1261387</w:t>
            </w:r>
          </w:p>
        </w:tc>
      </w:tr>
      <w:tr w:rsidR="00344464" w:rsidRPr="005E52E2" w:rsidTr="00FF174B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5E52E2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1261387</w:t>
            </w:r>
          </w:p>
        </w:tc>
      </w:tr>
      <w:tr w:rsidR="00344464" w:rsidRPr="005E52E2" w:rsidTr="00FF174B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5E52E2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12425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1570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13995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13995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1247392</w:t>
            </w:r>
          </w:p>
        </w:tc>
      </w:tr>
      <w:tr w:rsidR="00344464" w:rsidRPr="005E52E2" w:rsidTr="00FF174B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5E52E2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171003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8750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2642,5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550000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12500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754014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754014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493379</w:t>
            </w:r>
          </w:p>
        </w:tc>
      </w:tr>
      <w:tr w:rsidR="00344464" w:rsidRPr="005E52E2" w:rsidTr="00FF174B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5E52E2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44400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8592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8750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2642,5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12500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85885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85885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407494</w:t>
            </w:r>
          </w:p>
        </w:tc>
      </w:tr>
      <w:tr w:rsidR="00344464" w:rsidRPr="005E52E2" w:rsidTr="00FF174B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5E52E2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июнь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36388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8494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8750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2642,5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12500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77775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77775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329720</w:t>
            </w:r>
          </w:p>
        </w:tc>
      </w:tr>
      <w:tr w:rsidR="00344464" w:rsidRPr="005E52E2" w:rsidTr="00FF174B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5E52E2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июль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20521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8750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2642,5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12500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116214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116214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2250000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2463506</w:t>
            </w:r>
          </w:p>
        </w:tc>
      </w:tr>
      <w:tr w:rsidR="00344464" w:rsidRPr="005E52E2" w:rsidTr="00FF174B">
        <w:trPr>
          <w:trHeight w:val="33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5E52E2" w:rsidRDefault="00344464" w:rsidP="00FF174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E52E2">
              <w:rPr>
                <w:rFonts w:ascii="Times New Roman" w:hAnsi="Times New Roman"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2E2">
              <w:rPr>
                <w:rFonts w:ascii="Times New Roman" w:hAnsi="Times New Roman"/>
                <w:bCs/>
                <w:color w:val="000000"/>
              </w:rPr>
              <w:t>336016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2E2">
              <w:rPr>
                <w:rFonts w:ascii="Times New Roman" w:hAnsi="Times New Roman"/>
                <w:bCs/>
                <w:color w:val="000000"/>
              </w:rPr>
              <w:t>39295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2E2">
              <w:rPr>
                <w:rFonts w:ascii="Times New Roman" w:hAnsi="Times New Roman"/>
                <w:bCs/>
                <w:color w:val="000000"/>
              </w:rPr>
              <w:t>27000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2E2">
              <w:rPr>
                <w:rFonts w:ascii="Times New Roman" w:hAnsi="Times New Roman"/>
                <w:bCs/>
                <w:color w:val="000000"/>
              </w:rPr>
              <w:t>35000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2E2">
              <w:rPr>
                <w:rFonts w:ascii="Times New Roman" w:hAnsi="Times New Roman"/>
                <w:bCs/>
                <w:color w:val="000000"/>
              </w:rPr>
              <w:t>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2E2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2E2">
              <w:rPr>
                <w:rFonts w:ascii="Times New Roman" w:hAnsi="Times New Roman"/>
                <w:bCs/>
                <w:color w:val="000000"/>
              </w:rPr>
              <w:t>550000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2E2">
              <w:rPr>
                <w:rFonts w:ascii="Times New Roman" w:hAnsi="Times New Roman"/>
                <w:bCs/>
                <w:color w:val="000000"/>
              </w:rPr>
              <w:t>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2E2">
              <w:rPr>
                <w:rFonts w:ascii="Times New Roman" w:hAnsi="Times New Roman"/>
                <w:bCs/>
                <w:color w:val="000000"/>
              </w:rPr>
              <w:t>1047881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2E2">
              <w:rPr>
                <w:rFonts w:ascii="Times New Roman" w:hAnsi="Times New Roman"/>
                <w:bCs/>
                <w:color w:val="000000"/>
              </w:rPr>
              <w:t>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2E2">
              <w:rPr>
                <w:rFonts w:ascii="Times New Roman" w:hAnsi="Times New Roman"/>
                <w:bCs/>
                <w:color w:val="000000"/>
              </w:rPr>
              <w:t>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2E2">
              <w:rPr>
                <w:rFonts w:ascii="Times New Roman" w:hAnsi="Times New Roman"/>
                <w:bCs/>
                <w:color w:val="000000"/>
              </w:rPr>
              <w:t>1297881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2E2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52E2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464" w:rsidRPr="005E52E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2E2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344464" w:rsidRDefault="00344464" w:rsidP="003444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344464" w:rsidSect="00CD432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44464" w:rsidRDefault="00344464" w:rsidP="003444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Как показывает сетевой график, ресурсов хватит на производственные нужды, </w:t>
      </w:r>
      <w:proofErr w:type="gramStart"/>
      <w:r>
        <w:rPr>
          <w:rFonts w:ascii="Times New Roman" w:hAnsi="Times New Roman"/>
          <w:sz w:val="28"/>
          <w:szCs w:val="28"/>
        </w:rPr>
        <w:t>своевременное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погашения тела кредита и процентов по нему.   </w:t>
      </w:r>
    </w:p>
    <w:p w:rsidR="00344464" w:rsidRDefault="00344464" w:rsidP="003444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3.13 - </w:t>
      </w:r>
      <w:r w:rsidRPr="00593FD9">
        <w:rPr>
          <w:rFonts w:ascii="Times New Roman" w:hAnsi="Times New Roman"/>
          <w:sz w:val="28"/>
          <w:szCs w:val="28"/>
        </w:rPr>
        <w:t xml:space="preserve">План-график потока инвестиций по проекту, </w:t>
      </w:r>
      <w:r>
        <w:rPr>
          <w:rFonts w:ascii="Times New Roman" w:hAnsi="Times New Roman"/>
          <w:sz w:val="28"/>
          <w:szCs w:val="28"/>
        </w:rPr>
        <w:t>тыс</w:t>
      </w:r>
      <w:r w:rsidRPr="00593FD9">
        <w:rPr>
          <w:rFonts w:ascii="Times New Roman" w:hAnsi="Times New Roman"/>
          <w:sz w:val="28"/>
          <w:szCs w:val="28"/>
        </w:rPr>
        <w:t>. руб.</w:t>
      </w:r>
    </w:p>
    <w:tbl>
      <w:tblPr>
        <w:tblW w:w="9373" w:type="dxa"/>
        <w:tblInd w:w="91" w:type="dxa"/>
        <w:tblLook w:val="04A0" w:firstRow="1" w:lastRow="0" w:firstColumn="1" w:lastColumn="0" w:noHBand="0" w:noVBand="1"/>
      </w:tblPr>
      <w:tblGrid>
        <w:gridCol w:w="520"/>
        <w:gridCol w:w="4600"/>
        <w:gridCol w:w="1276"/>
        <w:gridCol w:w="1418"/>
        <w:gridCol w:w="1559"/>
      </w:tblGrid>
      <w:tr w:rsidR="00344464" w:rsidRPr="009D3FB8" w:rsidTr="00FF174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9D3FB8" w:rsidRDefault="00344464" w:rsidP="00FF174B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FB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9D3FB8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FB8">
              <w:rPr>
                <w:rFonts w:ascii="Times New Roman" w:hAnsi="Times New Roman"/>
                <w:color w:val="000000"/>
                <w:sz w:val="28"/>
                <w:szCs w:val="28"/>
              </w:rPr>
              <w:t>Инвестиционные потребности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9D3FB8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9D3FB8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9D3FB8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FB8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344464" w:rsidRPr="009D3FB8" w:rsidTr="00FF174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9D3FB8" w:rsidRDefault="00344464" w:rsidP="00FF174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FB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9D3FB8" w:rsidRDefault="00344464" w:rsidP="00FF174B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FB8">
              <w:rPr>
                <w:rFonts w:ascii="Times New Roman" w:hAnsi="Times New Roman"/>
                <w:color w:val="000000"/>
                <w:sz w:val="28"/>
                <w:szCs w:val="28"/>
              </w:rPr>
              <w:t>Оборудование и механизмы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9D3FB8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9D3FB8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FB8">
              <w:rPr>
                <w:rFonts w:ascii="Times New Roman" w:hAnsi="Times New Roman"/>
                <w:color w:val="000000"/>
                <w:sz w:val="28"/>
                <w:szCs w:val="28"/>
              </w:rPr>
              <w:t>500000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9D3FB8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FB8">
              <w:rPr>
                <w:rFonts w:ascii="Times New Roman" w:hAnsi="Times New Roman"/>
                <w:color w:val="000000"/>
                <w:sz w:val="28"/>
                <w:szCs w:val="28"/>
              </w:rPr>
              <w:t>500000</w:t>
            </w:r>
          </w:p>
        </w:tc>
      </w:tr>
      <w:tr w:rsidR="00344464" w:rsidRPr="009D3FB8" w:rsidTr="00FF174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9D3FB8" w:rsidRDefault="00344464" w:rsidP="00FF174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FB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9D3FB8" w:rsidRDefault="00344464" w:rsidP="00FF174B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FB8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и наладка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9D3FB8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FB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9D3FB8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FB8">
              <w:rPr>
                <w:rFonts w:ascii="Times New Roman" w:hAnsi="Times New Roman"/>
                <w:color w:val="000000"/>
                <w:sz w:val="28"/>
                <w:szCs w:val="28"/>
              </w:rPr>
              <w:t>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9D3FB8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FB8">
              <w:rPr>
                <w:rFonts w:ascii="Times New Roman" w:hAnsi="Times New Roman"/>
                <w:color w:val="000000"/>
                <w:sz w:val="28"/>
                <w:szCs w:val="28"/>
              </w:rPr>
              <w:t>50000</w:t>
            </w:r>
          </w:p>
        </w:tc>
      </w:tr>
      <w:tr w:rsidR="00344464" w:rsidRPr="009D3FB8" w:rsidTr="00FF174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9D3FB8" w:rsidRDefault="00344464" w:rsidP="00FF174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FB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9D3FB8" w:rsidRDefault="00344464" w:rsidP="00FF174B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FB8">
              <w:rPr>
                <w:rFonts w:ascii="Times New Roman" w:hAnsi="Times New Roman"/>
                <w:color w:val="000000"/>
                <w:sz w:val="28"/>
                <w:szCs w:val="28"/>
              </w:rPr>
              <w:t>Вложения в оборотные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9D3FB8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FB8">
              <w:rPr>
                <w:rFonts w:ascii="Times New Roman" w:hAnsi="Times New Roman"/>
                <w:color w:val="000000"/>
                <w:sz w:val="28"/>
                <w:szCs w:val="28"/>
              </w:rPr>
              <w:t>188615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9D3FB8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FB8">
              <w:rPr>
                <w:rFonts w:ascii="Times New Roman" w:hAnsi="Times New Roman"/>
                <w:color w:val="000000"/>
                <w:sz w:val="28"/>
                <w:szCs w:val="28"/>
              </w:rPr>
              <w:t>605879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9D3FB8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FB8">
              <w:rPr>
                <w:rFonts w:ascii="Times New Roman" w:hAnsi="Times New Roman"/>
                <w:color w:val="000000"/>
                <w:sz w:val="28"/>
                <w:szCs w:val="28"/>
              </w:rPr>
              <w:t>794494</w:t>
            </w:r>
          </w:p>
        </w:tc>
      </w:tr>
      <w:tr w:rsidR="00344464" w:rsidRPr="009D3FB8" w:rsidTr="00FF174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9D3FB8" w:rsidRDefault="00344464" w:rsidP="00FF174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FB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9D3FB8" w:rsidRDefault="00344464" w:rsidP="00FF174B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FB8">
              <w:rPr>
                <w:rFonts w:ascii="Times New Roman" w:hAnsi="Times New Roman"/>
                <w:color w:val="000000"/>
                <w:sz w:val="28"/>
                <w:szCs w:val="28"/>
              </w:rPr>
              <w:t>Сопутствующие затраты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9D3FB8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FB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9D3FB8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FB8">
              <w:rPr>
                <w:rFonts w:ascii="Times New Roman" w:hAnsi="Times New Roman"/>
                <w:color w:val="000000"/>
                <w:sz w:val="28"/>
                <w:szCs w:val="28"/>
              </w:rPr>
              <w:t>42000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9D3FB8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FB8">
              <w:rPr>
                <w:rFonts w:ascii="Times New Roman" w:hAnsi="Times New Roman"/>
                <w:color w:val="000000"/>
                <w:sz w:val="28"/>
                <w:szCs w:val="28"/>
              </w:rPr>
              <w:t>42000</w:t>
            </w:r>
          </w:p>
        </w:tc>
      </w:tr>
      <w:tr w:rsidR="00344464" w:rsidRPr="009D3FB8" w:rsidTr="00FF174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9D3FB8" w:rsidRDefault="00344464" w:rsidP="00FF174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FB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9D3FB8" w:rsidRDefault="00344464" w:rsidP="00FF174B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FB8">
              <w:rPr>
                <w:rFonts w:ascii="Times New Roman" w:hAnsi="Times New Roman"/>
                <w:color w:val="000000"/>
                <w:sz w:val="28"/>
                <w:szCs w:val="28"/>
              </w:rPr>
              <w:t>Непредвиденные затраты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9D3FB8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FB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9D3FB8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FB8">
              <w:rPr>
                <w:rFonts w:ascii="Times New Roman" w:hAnsi="Times New Roman"/>
                <w:color w:val="000000"/>
                <w:sz w:val="28"/>
                <w:szCs w:val="28"/>
              </w:rPr>
              <w:t>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9D3FB8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FB8">
              <w:rPr>
                <w:rFonts w:ascii="Times New Roman" w:hAnsi="Times New Roman"/>
                <w:color w:val="000000"/>
                <w:sz w:val="28"/>
                <w:szCs w:val="28"/>
              </w:rPr>
              <w:t>50000</w:t>
            </w:r>
          </w:p>
        </w:tc>
      </w:tr>
      <w:tr w:rsidR="00344464" w:rsidRPr="009D3FB8" w:rsidTr="00FF174B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9D3FB8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9D3FB8" w:rsidRDefault="00344464" w:rsidP="00FF174B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D3F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Общий объем инвестиций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9D3FB8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D3F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188615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9D3FB8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D3F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1247879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9D3FB8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D3F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1436494</w:t>
            </w:r>
          </w:p>
        </w:tc>
      </w:tr>
    </w:tbl>
    <w:p w:rsidR="00344464" w:rsidRDefault="00344464" w:rsidP="003444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таблицы показывает, что основной объем инвестиций – вложение в оборотные средства, т.е. в саму технологию возделывания – 794 тыс. руб., из них 189 тыс. руб. в 2018 г на полевые работы. Обслуживание кредита составит 200 тыс. руб. Под оборудованием и механизмами подразумевается в 2019 г покупка системы капельного орошения (500 тыс. руб.) и ее монтаж (50 тыс. руб.). Сопутствующие затраты – это охрана объекта и расходы на электроэнергию в 2019 г составят 42 тыс. руб. Также учтены возможные непредвиденные расходы в размере 50 тыс. руб. </w:t>
      </w:r>
    </w:p>
    <w:p w:rsidR="00344464" w:rsidRDefault="00344464" w:rsidP="003444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Итого, поток инвестиций в 2018 г составит 189 тыс. руб. и 1 25 тыс. руб. в 2019 году.</w:t>
      </w:r>
    </w:p>
    <w:p w:rsidR="00344464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Проводя экономический анализ, была определенна экономическая ценность проекта, которая в первую очередь зависит от прямого и косвенного влияния последнего на экономику страны и ее национальное богатство, а также отражает уровень национальных ресурсов. Для оценки эффективности проекта был взят период 5 лет. Все затраты и доходы от проекта рассчитаны в тыс. рублей, в течение периода реализации могут корректироваться в зависимости от колебания цен. В составе инвестиции включены все затраты, связанные с проектом. Расчет эффективности инвестиций представлен в табл. 3.14</w:t>
      </w:r>
    </w:p>
    <w:p w:rsidR="00344464" w:rsidRDefault="00344464" w:rsidP="003444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344464" w:rsidSect="006326E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44464" w:rsidRDefault="00344464" w:rsidP="003444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464" w:rsidRPr="000A3189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3.14</w:t>
      </w:r>
      <w:r w:rsidRPr="000A31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A3189">
        <w:rPr>
          <w:rFonts w:ascii="Times New Roman" w:hAnsi="Times New Roman"/>
          <w:sz w:val="28"/>
          <w:szCs w:val="28"/>
        </w:rPr>
        <w:t xml:space="preserve">Расчет эффективности инвестиций  </w:t>
      </w:r>
    </w:p>
    <w:tbl>
      <w:tblPr>
        <w:tblW w:w="14695" w:type="dxa"/>
        <w:jc w:val="center"/>
        <w:tblLook w:val="04A0" w:firstRow="1" w:lastRow="0" w:firstColumn="1" w:lastColumn="0" w:noHBand="0" w:noVBand="1"/>
      </w:tblPr>
      <w:tblGrid>
        <w:gridCol w:w="770"/>
        <w:gridCol w:w="1151"/>
        <w:gridCol w:w="1134"/>
        <w:gridCol w:w="1176"/>
        <w:gridCol w:w="1342"/>
        <w:gridCol w:w="1099"/>
        <w:gridCol w:w="1248"/>
        <w:gridCol w:w="1476"/>
        <w:gridCol w:w="1394"/>
        <w:gridCol w:w="1252"/>
        <w:gridCol w:w="1198"/>
        <w:gridCol w:w="1198"/>
        <w:gridCol w:w="1198"/>
      </w:tblGrid>
      <w:tr w:rsidR="00344464" w:rsidRPr="003163B6" w:rsidTr="00FF174B">
        <w:trPr>
          <w:trHeight w:val="750"/>
          <w:jc w:val="center"/>
        </w:trPr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163B6">
              <w:rPr>
                <w:rFonts w:ascii="Times New Roman" w:hAnsi="Times New Roman"/>
                <w:bCs/>
                <w:color w:val="000000"/>
              </w:rPr>
              <w:t>Годы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163B6">
              <w:rPr>
                <w:rFonts w:ascii="Times New Roman" w:hAnsi="Times New Roman"/>
                <w:bCs/>
                <w:color w:val="000000"/>
              </w:rPr>
              <w:t>Порядковый номер года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163B6">
              <w:rPr>
                <w:rFonts w:ascii="Times New Roman" w:hAnsi="Times New Roman"/>
                <w:bCs/>
                <w:color w:val="000000"/>
              </w:rPr>
              <w:t>Объем инвестиций, тыс. руб.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163B6">
              <w:rPr>
                <w:rFonts w:ascii="Times New Roman" w:hAnsi="Times New Roman"/>
                <w:bCs/>
                <w:color w:val="000000"/>
              </w:rPr>
              <w:t>Объем поступлений от проекта, тыс. руб.</w:t>
            </w:r>
          </w:p>
        </w:tc>
        <w:tc>
          <w:tcPr>
            <w:tcW w:w="12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163B6">
              <w:rPr>
                <w:rFonts w:ascii="Times New Roman" w:hAnsi="Times New Roman"/>
                <w:bCs/>
                <w:color w:val="000000"/>
              </w:rPr>
              <w:t>Себестоимость (текущие затраты), тыс. руб.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163B6">
              <w:rPr>
                <w:rFonts w:ascii="Times New Roman" w:hAnsi="Times New Roman"/>
                <w:bCs/>
                <w:color w:val="000000"/>
              </w:rPr>
              <w:t>Дисконтная ставка r, %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163B6">
              <w:rPr>
                <w:rFonts w:ascii="Times New Roman" w:hAnsi="Times New Roman"/>
                <w:bCs/>
                <w:color w:val="000000"/>
              </w:rPr>
              <w:t>Коэффициент приведения</w:t>
            </w:r>
          </w:p>
        </w:tc>
        <w:tc>
          <w:tcPr>
            <w:tcW w:w="41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163B6">
              <w:rPr>
                <w:rFonts w:ascii="Times New Roman" w:hAnsi="Times New Roman"/>
                <w:bCs/>
                <w:color w:val="000000"/>
              </w:rPr>
              <w:t>При</w:t>
            </w:r>
            <w:r>
              <w:rPr>
                <w:rFonts w:ascii="Times New Roman" w:hAnsi="Times New Roman"/>
                <w:bCs/>
                <w:color w:val="000000"/>
              </w:rPr>
              <w:t>быль приведенная к условиям 2019</w:t>
            </w:r>
            <w:r w:rsidRPr="003163B6">
              <w:rPr>
                <w:rFonts w:ascii="Times New Roman" w:hAnsi="Times New Roman"/>
                <w:bCs/>
                <w:color w:val="000000"/>
              </w:rPr>
              <w:t xml:space="preserve"> г., </w:t>
            </w:r>
            <w:proofErr w:type="spellStart"/>
            <w:r w:rsidRPr="003163B6">
              <w:rPr>
                <w:rFonts w:ascii="Times New Roman" w:hAnsi="Times New Roman"/>
                <w:bCs/>
                <w:color w:val="000000"/>
              </w:rPr>
              <w:t>тыс</w:t>
            </w:r>
            <w:proofErr w:type="gramStart"/>
            <w:r w:rsidRPr="003163B6">
              <w:rPr>
                <w:rFonts w:ascii="Times New Roman" w:hAnsi="Times New Roman"/>
                <w:bCs/>
                <w:color w:val="000000"/>
              </w:rPr>
              <w:t>.р</w:t>
            </w:r>
            <w:proofErr w:type="gramEnd"/>
            <w:r w:rsidRPr="003163B6">
              <w:rPr>
                <w:rFonts w:ascii="Times New Roman" w:hAnsi="Times New Roman"/>
                <w:bCs/>
                <w:color w:val="000000"/>
              </w:rPr>
              <w:t>уб</w:t>
            </w:r>
            <w:proofErr w:type="spellEnd"/>
            <w:r w:rsidRPr="003163B6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163B6">
              <w:rPr>
                <w:rFonts w:ascii="Times New Roman" w:hAnsi="Times New Roman"/>
                <w:bCs/>
                <w:color w:val="000000"/>
              </w:rPr>
              <w:t>Доходы, приведенные к 201</w:t>
            </w:r>
            <w:r>
              <w:rPr>
                <w:rFonts w:ascii="Times New Roman" w:hAnsi="Times New Roman"/>
                <w:bCs/>
                <w:color w:val="000000"/>
              </w:rPr>
              <w:t>9</w:t>
            </w:r>
            <w:r w:rsidRPr="003163B6">
              <w:rPr>
                <w:rFonts w:ascii="Times New Roman" w:hAnsi="Times New Roman"/>
                <w:bCs/>
                <w:color w:val="000000"/>
              </w:rPr>
              <w:t xml:space="preserve"> г, тыс. руб.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163B6">
              <w:rPr>
                <w:rFonts w:ascii="Times New Roman" w:hAnsi="Times New Roman"/>
                <w:bCs/>
                <w:color w:val="000000"/>
              </w:rPr>
              <w:t>З</w:t>
            </w:r>
            <w:r>
              <w:rPr>
                <w:rFonts w:ascii="Times New Roman" w:hAnsi="Times New Roman"/>
                <w:bCs/>
                <w:color w:val="000000"/>
              </w:rPr>
              <w:t>атраты, приведенные к 2019</w:t>
            </w:r>
            <w:r w:rsidRPr="003163B6">
              <w:rPr>
                <w:rFonts w:ascii="Times New Roman" w:hAnsi="Times New Roman"/>
                <w:bCs/>
                <w:color w:val="000000"/>
              </w:rPr>
              <w:t xml:space="preserve"> г, тыс. руб.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Инвестиции, приведенные к 2019</w:t>
            </w:r>
            <w:r w:rsidRPr="003163B6">
              <w:rPr>
                <w:rFonts w:ascii="Times New Roman" w:hAnsi="Times New Roman"/>
                <w:bCs/>
                <w:color w:val="000000"/>
              </w:rPr>
              <w:t xml:space="preserve"> г, тыс. руб.</w:t>
            </w:r>
          </w:p>
        </w:tc>
      </w:tr>
      <w:tr w:rsidR="00344464" w:rsidRPr="003163B6" w:rsidTr="00FF174B">
        <w:trPr>
          <w:trHeight w:val="900"/>
          <w:jc w:val="center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163B6">
              <w:rPr>
                <w:rFonts w:ascii="Times New Roman" w:hAnsi="Times New Roman"/>
                <w:bCs/>
                <w:color w:val="000000"/>
              </w:rPr>
              <w:t>С учетом инвестиционных затрат (</w:t>
            </w:r>
            <w:r w:rsidRPr="003163B6">
              <w:rPr>
                <w:rFonts w:ascii="Times New Roman" w:hAnsi="Times New Roman"/>
                <w:bCs/>
                <w:color w:val="000000"/>
                <w:lang w:val="en-US"/>
              </w:rPr>
              <w:t>NVP</w:t>
            </w:r>
            <w:r w:rsidRPr="003163B6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163B6">
              <w:rPr>
                <w:rFonts w:ascii="Times New Roman" w:hAnsi="Times New Roman"/>
                <w:bCs/>
                <w:color w:val="000000"/>
              </w:rPr>
              <w:t>Без учета инвестиционных затрат</w:t>
            </w: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44464" w:rsidRPr="003163B6" w:rsidTr="00FF174B">
        <w:trPr>
          <w:trHeight w:val="769"/>
          <w:jc w:val="center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163B6">
              <w:rPr>
                <w:rFonts w:ascii="Times New Roman" w:hAnsi="Times New Roman"/>
                <w:bCs/>
                <w:color w:val="000000"/>
              </w:rPr>
              <w:t>По годам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163B6">
              <w:rPr>
                <w:rFonts w:ascii="Times New Roman" w:hAnsi="Times New Roman"/>
                <w:bCs/>
                <w:color w:val="000000"/>
              </w:rPr>
              <w:t>С нарастающим итогом</w:t>
            </w: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44464" w:rsidRPr="003163B6" w:rsidTr="00FF174B">
        <w:trPr>
          <w:trHeight w:val="300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344464" w:rsidRPr="003163B6" w:rsidTr="00FF174B">
        <w:trPr>
          <w:trHeight w:val="300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3163B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0,8333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-157,2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157,2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157,2</w:t>
            </w:r>
          </w:p>
        </w:tc>
      </w:tr>
      <w:tr w:rsidR="00344464" w:rsidRPr="003163B6" w:rsidTr="00FF174B">
        <w:trPr>
          <w:trHeight w:val="300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3163B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1048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2250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389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0,6444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524,2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1199,5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1199,5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1449,90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925,7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675,3</w:t>
            </w:r>
          </w:p>
        </w:tc>
      </w:tr>
      <w:tr w:rsidR="00344464" w:rsidRPr="003163B6" w:rsidTr="00FF174B">
        <w:trPr>
          <w:trHeight w:val="300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3163B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2250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1286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0,5787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441,8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557,6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1757,1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1302,08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860,2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115,7</w:t>
            </w:r>
          </w:p>
        </w:tc>
      </w:tr>
      <w:tr w:rsidR="00344464" w:rsidRPr="003163B6" w:rsidTr="00FF174B">
        <w:trPr>
          <w:trHeight w:val="300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3163B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2250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1236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0,4823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488,8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488,8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2245,9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1085,18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596,4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44464" w:rsidRPr="003163B6" w:rsidTr="00FF174B">
        <w:trPr>
          <w:trHeight w:val="330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3163B6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2250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1236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0,4019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407,3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407,3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2653,2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904,28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496,9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3B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44464" w:rsidRPr="003163B6" w:rsidTr="00FF174B">
        <w:trPr>
          <w:trHeight w:val="330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3163B6" w:rsidRDefault="00344464" w:rsidP="00FF17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63B6">
              <w:rPr>
                <w:rFonts w:ascii="Times New Roman" w:hAnsi="Times New Roman"/>
                <w:bCs/>
                <w:color w:val="000000"/>
              </w:rPr>
              <w:t>Итого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63B6">
              <w:rPr>
                <w:rFonts w:ascii="Times New Roman" w:hAnsi="Times New Roman"/>
                <w:bCs/>
                <w:color w:val="000000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63B6">
              <w:rPr>
                <w:rFonts w:ascii="Times New Roman" w:hAnsi="Times New Roman"/>
                <w:bCs/>
                <w:color w:val="000000"/>
              </w:rPr>
              <w:t>1436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63B6">
              <w:rPr>
                <w:rFonts w:ascii="Times New Roman" w:hAnsi="Times New Roman"/>
                <w:bCs/>
                <w:color w:val="000000"/>
              </w:rPr>
              <w:t>9000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63B6">
              <w:rPr>
                <w:rFonts w:ascii="Times New Roman" w:hAnsi="Times New Roman"/>
                <w:bCs/>
                <w:color w:val="000000"/>
              </w:rPr>
              <w:t>4148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63B6">
              <w:rPr>
                <w:rFonts w:ascii="Times New Roman" w:hAnsi="Times New Roman"/>
                <w:bCs/>
                <w:color w:val="000000"/>
              </w:rPr>
              <w:t>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63B6">
              <w:rPr>
                <w:rFonts w:ascii="Times New Roman" w:hAnsi="Times New Roman"/>
                <w:bCs/>
                <w:color w:val="000000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63B6">
              <w:rPr>
                <w:rFonts w:ascii="Times New Roman" w:hAnsi="Times New Roman"/>
                <w:bCs/>
                <w:color w:val="000000"/>
              </w:rPr>
              <w:t>1705,0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63B6">
              <w:rPr>
                <w:rFonts w:ascii="Times New Roman" w:hAnsi="Times New Roman"/>
                <w:bCs/>
                <w:color w:val="000000"/>
              </w:rPr>
              <w:t>2653,2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63B6">
              <w:rPr>
                <w:rFonts w:ascii="Times New Roman" w:hAnsi="Times New Roman"/>
                <w:bCs/>
                <w:color w:val="000000"/>
              </w:rPr>
              <w:t>Х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63B6">
              <w:rPr>
                <w:rFonts w:ascii="Times New Roman" w:hAnsi="Times New Roman"/>
                <w:bCs/>
                <w:color w:val="000000"/>
              </w:rPr>
              <w:t>4741,4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63B6">
              <w:rPr>
                <w:rFonts w:ascii="Times New Roman" w:hAnsi="Times New Roman"/>
                <w:bCs/>
                <w:color w:val="000000"/>
              </w:rPr>
              <w:t>3036,4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464" w:rsidRPr="003163B6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63B6">
              <w:rPr>
                <w:rFonts w:ascii="Times New Roman" w:hAnsi="Times New Roman"/>
                <w:bCs/>
                <w:color w:val="000000"/>
              </w:rPr>
              <w:t>948,2</w:t>
            </w:r>
          </w:p>
        </w:tc>
      </w:tr>
    </w:tbl>
    <w:p w:rsidR="00344464" w:rsidRPr="007732F0" w:rsidRDefault="00344464" w:rsidP="003444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464" w:rsidRDefault="00344464" w:rsidP="003444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464" w:rsidRDefault="00344464" w:rsidP="003444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344464" w:rsidSect="006326E3">
          <w:pgSz w:w="16838" w:h="11906" w:orient="landscape"/>
          <w:pgMar w:top="1701" w:right="567" w:bottom="851" w:left="851" w:header="709" w:footer="709" w:gutter="0"/>
          <w:cols w:space="708"/>
          <w:docGrid w:linePitch="360"/>
        </w:sectPr>
      </w:pPr>
    </w:p>
    <w:p w:rsidR="00344464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Анализируя таблицу</w:t>
      </w:r>
      <w:r w:rsidRPr="002916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3.14</w:t>
      </w:r>
      <w:r w:rsidRPr="00291686">
        <w:rPr>
          <w:rFonts w:ascii="Times New Roman" w:hAnsi="Times New Roman"/>
          <w:sz w:val="28"/>
          <w:szCs w:val="28"/>
        </w:rPr>
        <w:t>, мы видим, что наш</w:t>
      </w:r>
      <w:r>
        <w:rPr>
          <w:rFonts w:ascii="Times New Roman" w:hAnsi="Times New Roman"/>
          <w:sz w:val="28"/>
          <w:szCs w:val="28"/>
        </w:rPr>
        <w:t xml:space="preserve"> проект принесет прибыль  в 2019 году</w:t>
      </w:r>
      <w:r w:rsidRPr="00291686">
        <w:rPr>
          <w:rFonts w:ascii="Times New Roman" w:hAnsi="Times New Roman"/>
          <w:sz w:val="28"/>
          <w:szCs w:val="28"/>
        </w:rPr>
        <w:t>.</w:t>
      </w:r>
      <w:r w:rsidRPr="000C2335">
        <w:rPr>
          <w:rFonts w:ascii="Times New Roman" w:hAnsi="Times New Roman"/>
          <w:sz w:val="28"/>
          <w:szCs w:val="28"/>
        </w:rPr>
        <w:t xml:space="preserve"> </w:t>
      </w:r>
      <w:r w:rsidRPr="00291686">
        <w:rPr>
          <w:rFonts w:ascii="Times New Roman" w:hAnsi="Times New Roman"/>
          <w:sz w:val="28"/>
          <w:szCs w:val="28"/>
        </w:rPr>
        <w:t>Данные доходы позв</w:t>
      </w:r>
      <w:r>
        <w:rPr>
          <w:rFonts w:ascii="Times New Roman" w:hAnsi="Times New Roman"/>
          <w:sz w:val="28"/>
          <w:szCs w:val="28"/>
        </w:rPr>
        <w:t>олят окупить вложенные средства</w:t>
      </w:r>
      <w:r w:rsidRPr="002916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20% </w:t>
      </w:r>
      <w:proofErr w:type="gramStart"/>
      <w:r>
        <w:rPr>
          <w:rFonts w:ascii="Times New Roman" w:hAnsi="Times New Roman"/>
          <w:sz w:val="28"/>
          <w:szCs w:val="28"/>
        </w:rPr>
        <w:t>годовых</w:t>
      </w:r>
      <w:proofErr w:type="gramEnd"/>
      <w:r w:rsidRPr="00776E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Показатели эффективности проекта представлены в таблице 3.15.</w:t>
      </w:r>
    </w:p>
    <w:p w:rsidR="00344464" w:rsidRDefault="00344464" w:rsidP="003444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3.15 - Расчетные показатели эффективности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344464" w:rsidRPr="000D79E7" w:rsidTr="00FF174B">
        <w:tc>
          <w:tcPr>
            <w:tcW w:w="6487" w:type="dxa"/>
            <w:vAlign w:val="center"/>
          </w:tcPr>
          <w:p w:rsidR="00344464" w:rsidRPr="000D79E7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9E7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3084" w:type="dxa"/>
            <w:vAlign w:val="center"/>
          </w:tcPr>
          <w:p w:rsidR="00344464" w:rsidRPr="000D79E7" w:rsidRDefault="00344464" w:rsidP="00FF174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</w:tr>
      <w:tr w:rsidR="00344464" w:rsidRPr="000D79E7" w:rsidTr="00FF174B">
        <w:tc>
          <w:tcPr>
            <w:tcW w:w="6487" w:type="dxa"/>
          </w:tcPr>
          <w:p w:rsidR="00344464" w:rsidRPr="000D79E7" w:rsidRDefault="00344464" w:rsidP="00FF1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9E7">
              <w:rPr>
                <w:rFonts w:ascii="Times New Roman" w:hAnsi="Times New Roman"/>
                <w:sz w:val="28"/>
                <w:szCs w:val="28"/>
              </w:rPr>
              <w:t>Срок окупаемости (</w:t>
            </w:r>
            <w:proofErr w:type="gramStart"/>
            <w:r w:rsidRPr="000D79E7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proofErr w:type="gramEnd"/>
            <w:r w:rsidRPr="000D79E7">
              <w:rPr>
                <w:rFonts w:ascii="Times New Roman" w:hAnsi="Times New Roman"/>
                <w:sz w:val="28"/>
                <w:szCs w:val="28"/>
              </w:rPr>
              <w:t>ВР), лет</w:t>
            </w:r>
          </w:p>
        </w:tc>
        <w:tc>
          <w:tcPr>
            <w:tcW w:w="3084" w:type="dxa"/>
          </w:tcPr>
          <w:p w:rsidR="00344464" w:rsidRPr="000D79E7" w:rsidRDefault="00344464" w:rsidP="00FF1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344464" w:rsidRPr="000D79E7" w:rsidTr="00FF174B">
        <w:tc>
          <w:tcPr>
            <w:tcW w:w="6487" w:type="dxa"/>
          </w:tcPr>
          <w:p w:rsidR="00344464" w:rsidRPr="000D79E7" w:rsidRDefault="00344464" w:rsidP="00FF1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9E7">
              <w:rPr>
                <w:rFonts w:ascii="Times New Roman" w:hAnsi="Times New Roman"/>
                <w:sz w:val="28"/>
                <w:szCs w:val="28"/>
              </w:rPr>
              <w:t>Чистая текущая стоимость (</w:t>
            </w:r>
            <w:r w:rsidRPr="000D79E7">
              <w:rPr>
                <w:rFonts w:ascii="Times New Roman" w:hAnsi="Times New Roman"/>
                <w:sz w:val="28"/>
                <w:szCs w:val="28"/>
                <w:lang w:val="en-US"/>
              </w:rPr>
              <w:t>NPV</w:t>
            </w:r>
            <w:r w:rsidRPr="000D79E7">
              <w:rPr>
                <w:rFonts w:ascii="Times New Roman" w:hAnsi="Times New Roman"/>
                <w:sz w:val="28"/>
                <w:szCs w:val="28"/>
              </w:rPr>
              <w:t>), 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:rsidR="00344464" w:rsidRPr="000D79E7" w:rsidRDefault="00344464" w:rsidP="00FF1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1705,0</w:t>
            </w:r>
          </w:p>
        </w:tc>
      </w:tr>
      <w:tr w:rsidR="00344464" w:rsidRPr="000D79E7" w:rsidTr="00FF174B">
        <w:tc>
          <w:tcPr>
            <w:tcW w:w="6487" w:type="dxa"/>
          </w:tcPr>
          <w:p w:rsidR="00344464" w:rsidRPr="000D79E7" w:rsidRDefault="00344464" w:rsidP="00FF1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79E7">
              <w:rPr>
                <w:rFonts w:ascii="Times New Roman" w:hAnsi="Times New Roman"/>
                <w:sz w:val="28"/>
                <w:szCs w:val="28"/>
              </w:rPr>
              <w:t xml:space="preserve">Индекс прибыльности </w:t>
            </w:r>
            <w:r w:rsidRPr="000D79E7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0D79E7">
              <w:rPr>
                <w:rFonts w:ascii="Times New Roman" w:hAnsi="Times New Roman"/>
                <w:sz w:val="28"/>
                <w:szCs w:val="28"/>
                <w:lang w:val="en-US"/>
              </w:rPr>
              <w:t>PI)</w:t>
            </w:r>
          </w:p>
        </w:tc>
        <w:tc>
          <w:tcPr>
            <w:tcW w:w="3084" w:type="dxa"/>
          </w:tcPr>
          <w:p w:rsidR="00344464" w:rsidRPr="000D79E7" w:rsidRDefault="00344464" w:rsidP="00FF1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9E7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44464" w:rsidRPr="000D79E7" w:rsidTr="00FF174B">
        <w:tc>
          <w:tcPr>
            <w:tcW w:w="6487" w:type="dxa"/>
          </w:tcPr>
          <w:p w:rsidR="00344464" w:rsidRPr="000D79E7" w:rsidRDefault="00344464" w:rsidP="00FF1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9E7">
              <w:rPr>
                <w:rFonts w:ascii="Times New Roman" w:hAnsi="Times New Roman"/>
                <w:sz w:val="28"/>
                <w:szCs w:val="28"/>
              </w:rPr>
              <w:t xml:space="preserve">Индекс прибыльности </w:t>
            </w:r>
            <w:r w:rsidRPr="000D79E7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0D79E7">
              <w:rPr>
                <w:rFonts w:ascii="Times New Roman" w:hAnsi="Times New Roman"/>
                <w:sz w:val="28"/>
                <w:szCs w:val="28"/>
                <w:lang w:val="en-US"/>
              </w:rPr>
              <w:t>PI</w:t>
            </w:r>
            <w:r w:rsidRPr="000D79E7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0D79E7">
              <w:rPr>
                <w:rFonts w:ascii="Times New Roman" w:hAnsi="Times New Roman"/>
                <w:sz w:val="28"/>
                <w:szCs w:val="28"/>
              </w:rPr>
              <w:t>кеш-фло</w:t>
            </w:r>
            <w:proofErr w:type="spellEnd"/>
          </w:p>
        </w:tc>
        <w:tc>
          <w:tcPr>
            <w:tcW w:w="3084" w:type="dxa"/>
          </w:tcPr>
          <w:p w:rsidR="00344464" w:rsidRPr="000D79E7" w:rsidRDefault="00344464" w:rsidP="00FF1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79E7">
              <w:rPr>
                <w:rFonts w:ascii="Times New Roman" w:hAnsi="Times New Roman"/>
                <w:sz w:val="28"/>
                <w:szCs w:val="28"/>
                <w:lang w:val="uk-UA"/>
              </w:rPr>
              <w:t>2,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344464" w:rsidRPr="000D79E7" w:rsidTr="00FF174B">
        <w:tc>
          <w:tcPr>
            <w:tcW w:w="6487" w:type="dxa"/>
          </w:tcPr>
          <w:p w:rsidR="00344464" w:rsidRPr="000D79E7" w:rsidRDefault="00344464" w:rsidP="00FF1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9E7">
              <w:rPr>
                <w:rFonts w:ascii="Times New Roman" w:hAnsi="Times New Roman"/>
                <w:sz w:val="28"/>
                <w:szCs w:val="28"/>
              </w:rPr>
              <w:t xml:space="preserve">Отношение выгоды к затратам </w:t>
            </w:r>
          </w:p>
        </w:tc>
        <w:tc>
          <w:tcPr>
            <w:tcW w:w="3084" w:type="dxa"/>
          </w:tcPr>
          <w:p w:rsidR="00344464" w:rsidRPr="000D79E7" w:rsidRDefault="00344464" w:rsidP="00FF1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79E7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344464" w:rsidRPr="007732F0" w:rsidRDefault="00344464" w:rsidP="003444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44464" w:rsidRPr="00517F66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Чистая текущая стоимость больше единицы, это говорит о том, что проект имеет запас прочности, признанный компенсировать возможную ошибку при прогнозировании денежных потоков. </w:t>
      </w:r>
    </w:p>
    <w:p w:rsidR="00344464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Индекс прибыльности показывает относительную прибыльность проекта в расчете на единицу вложения. Рассчитывается как отношение </w:t>
      </w:r>
      <w:r>
        <w:rPr>
          <w:rFonts w:ascii="Times New Roman" w:hAnsi="Times New Roman"/>
          <w:sz w:val="28"/>
          <w:szCs w:val="28"/>
          <w:lang w:val="en-US"/>
        </w:rPr>
        <w:t>NVP</w:t>
      </w:r>
      <w:r w:rsidRPr="009B4C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приведенным инвестициям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344464" w:rsidRPr="00FC103F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1705,0/948,2=1,8</w:t>
      </w:r>
    </w:p>
    <w:p w:rsidR="00344464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Если индекс прибыльности более 1 считается, что вложения капитала являются эффективными. У нас он составляет 1,8. </w:t>
      </w:r>
    </w:p>
    <w:p w:rsidR="00344464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Также можно рассчитать прибыльность инвестиций к </w:t>
      </w:r>
      <w:proofErr w:type="spellStart"/>
      <w:r>
        <w:rPr>
          <w:rFonts w:ascii="Times New Roman" w:hAnsi="Times New Roman"/>
          <w:sz w:val="28"/>
          <w:szCs w:val="28"/>
        </w:rPr>
        <w:t>кеш-фло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344464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2653,26/948,2 = 2,7</w:t>
      </w:r>
    </w:p>
    <w:p w:rsidR="00344464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нашем случае </w:t>
      </w:r>
      <w:proofErr w:type="spellStart"/>
      <w:r>
        <w:rPr>
          <w:rFonts w:ascii="Times New Roman" w:hAnsi="Times New Roman"/>
          <w:sz w:val="28"/>
          <w:szCs w:val="28"/>
        </w:rPr>
        <w:t>кеш-фло</w:t>
      </w:r>
      <w:proofErr w:type="spellEnd"/>
      <w:r>
        <w:rPr>
          <w:rFonts w:ascii="Times New Roman" w:hAnsi="Times New Roman"/>
          <w:sz w:val="28"/>
          <w:szCs w:val="28"/>
        </w:rPr>
        <w:t xml:space="preserve"> на единицу вложений 2,7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что является позитивным результатом, так как превышает единицу. </w:t>
      </w:r>
    </w:p>
    <w:p w:rsidR="00344464" w:rsidRPr="00474C67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отношения выгоды к затратам показал, что превышение затрат в 1,6 </w:t>
      </w:r>
      <w:r w:rsidRPr="00474C67">
        <w:rPr>
          <w:rFonts w:ascii="Times New Roman" w:hAnsi="Times New Roman"/>
          <w:sz w:val="28"/>
          <w:szCs w:val="28"/>
        </w:rPr>
        <w:t xml:space="preserve">раза приведет к убыточности проекта. </w:t>
      </w:r>
    </w:p>
    <w:p w:rsidR="00344464" w:rsidRPr="00474C67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5DFC">
        <w:rPr>
          <w:rFonts w:ascii="Times New Roman" w:hAnsi="Times New Roman"/>
          <w:sz w:val="28"/>
          <w:szCs w:val="28"/>
        </w:rPr>
        <w:t>Теперь проведем операционный анализ, или его еще называют</w:t>
      </w:r>
      <w:r w:rsidRPr="001D5DFC">
        <w:rPr>
          <w:rFonts w:ascii="Times New Roman" w:hAnsi="Times New Roman"/>
          <w:b/>
          <w:sz w:val="28"/>
          <w:szCs w:val="28"/>
        </w:rPr>
        <w:t xml:space="preserve"> </w:t>
      </w:r>
      <w:r w:rsidRPr="000C6A55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«затраты-объем-прибыль»</w:t>
      </w:r>
      <w:r w:rsidRPr="001D5DFC">
        <w:rPr>
          <w:rFonts w:ascii="Times New Roman" w:hAnsi="Times New Roman"/>
          <w:sz w:val="28"/>
          <w:szCs w:val="28"/>
          <w:shd w:val="clear" w:color="auto" w:fill="FFFFFF"/>
        </w:rPr>
        <w:t>, от англ</w:t>
      </w:r>
      <w:r w:rsidRPr="000C6A5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proofErr w:type="spellStart"/>
      <w:r w:rsidRPr="000C6A55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costs</w:t>
      </w:r>
      <w:proofErr w:type="spellEnd"/>
      <w:r w:rsidRPr="000C6A55">
        <w:rPr>
          <w:rStyle w:val="a7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C6A55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volume</w:t>
      </w:r>
      <w:proofErr w:type="spellEnd"/>
      <w:r w:rsidRPr="000C6A55">
        <w:rPr>
          <w:rStyle w:val="a7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C6A55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profit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0C6A55">
        <w:rPr>
          <w:rFonts w:ascii="Times New Roman" w:hAnsi="Times New Roman"/>
          <w:b/>
          <w:sz w:val="28"/>
          <w:szCs w:val="28"/>
          <w:shd w:val="clear" w:color="auto" w:fill="FFFFFF"/>
        </w:rPr>
        <w:t>-</w:t>
      </w:r>
      <w:r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0C6A55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CVP - анализ. Его суть в поиске</w:t>
      </w:r>
      <w:r w:rsidRPr="00474C67">
        <w:rPr>
          <w:rFonts w:ascii="Times New Roman" w:hAnsi="Times New Roman"/>
          <w:sz w:val="28"/>
          <w:szCs w:val="28"/>
          <w:shd w:val="clear" w:color="auto" w:fill="FFFFFF"/>
        </w:rPr>
        <w:t xml:space="preserve"> наиболее выгодного соотношения между переменными и постоянными затратами, ценой и объемом производства продукции. Главная роль в выборе стратегии поведения предприятия принадлежит показателю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C6A55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маржинального дохода</w:t>
      </w:r>
      <w:r w:rsidRPr="000C6A55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474C6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Расчет в</w:t>
      </w:r>
      <w:r w:rsidRPr="00474C67">
        <w:rPr>
          <w:rFonts w:ascii="Times New Roman" w:hAnsi="Times New Roman"/>
          <w:sz w:val="28"/>
          <w:szCs w:val="28"/>
          <w:shd w:val="clear" w:color="auto" w:fill="FFFFFF"/>
        </w:rPr>
        <w:t xml:space="preserve"> исследуемом проекте представлен в </w:t>
      </w:r>
      <w:r w:rsidRPr="00474C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таблице </w:t>
      </w:r>
      <w:r>
        <w:rPr>
          <w:rFonts w:ascii="Times New Roman" w:hAnsi="Times New Roman"/>
          <w:sz w:val="28"/>
          <w:szCs w:val="28"/>
          <w:shd w:val="clear" w:color="auto" w:fill="FFFFFF"/>
        </w:rPr>
        <w:t>3.16</w:t>
      </w:r>
      <w:proofErr w:type="gramStart"/>
      <w:r w:rsidRPr="00474C67"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proofErr w:type="gramEnd"/>
      <w:r w:rsidRPr="00474C67">
        <w:rPr>
          <w:rFonts w:ascii="Times New Roman" w:hAnsi="Times New Roman"/>
          <w:sz w:val="28"/>
          <w:szCs w:val="28"/>
          <w:shd w:val="clear" w:color="auto" w:fill="FFFFFF"/>
        </w:rPr>
        <w:t>ри вычислениях, расходы, связ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анные с подготовкой почвы в 2018 г были включены в 2019 </w:t>
      </w:r>
      <w:r w:rsidRPr="00474C67">
        <w:rPr>
          <w:rFonts w:ascii="Times New Roman" w:hAnsi="Times New Roman"/>
          <w:sz w:val="28"/>
          <w:szCs w:val="28"/>
          <w:shd w:val="clear" w:color="auto" w:fill="FFFFFF"/>
        </w:rPr>
        <w:t>г.</w:t>
      </w:r>
    </w:p>
    <w:p w:rsidR="00344464" w:rsidRPr="00474C67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74C67">
        <w:rPr>
          <w:rFonts w:ascii="Times New Roman" w:hAnsi="Times New Roman"/>
          <w:sz w:val="28"/>
          <w:szCs w:val="28"/>
          <w:shd w:val="clear" w:color="auto" w:fill="FFFFFF"/>
        </w:rPr>
        <w:t xml:space="preserve">Таблица </w:t>
      </w:r>
      <w:r>
        <w:rPr>
          <w:rFonts w:ascii="Times New Roman" w:hAnsi="Times New Roman"/>
          <w:sz w:val="28"/>
          <w:szCs w:val="28"/>
          <w:shd w:val="clear" w:color="auto" w:fill="FFFFFF"/>
        </w:rPr>
        <w:t>3.16 -</w:t>
      </w:r>
      <w:r w:rsidRPr="00474C6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74C6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CVP</w:t>
      </w:r>
      <w:r w:rsidRPr="00474C67">
        <w:rPr>
          <w:rFonts w:ascii="Times New Roman" w:hAnsi="Times New Roman"/>
          <w:sz w:val="28"/>
          <w:szCs w:val="28"/>
          <w:shd w:val="clear" w:color="auto" w:fill="FFFFFF"/>
        </w:rPr>
        <w:t xml:space="preserve"> анализ проекта.</w:t>
      </w:r>
    </w:p>
    <w:tbl>
      <w:tblPr>
        <w:tblW w:w="9373" w:type="dxa"/>
        <w:tblInd w:w="91" w:type="dxa"/>
        <w:tblLook w:val="04A0" w:firstRow="1" w:lastRow="0" w:firstColumn="1" w:lastColumn="0" w:noHBand="0" w:noVBand="1"/>
      </w:tblPr>
      <w:tblGrid>
        <w:gridCol w:w="3924"/>
        <w:gridCol w:w="1338"/>
        <w:gridCol w:w="1276"/>
        <w:gridCol w:w="1417"/>
        <w:gridCol w:w="1418"/>
      </w:tblGrid>
      <w:tr w:rsidR="00344464" w:rsidRPr="008C2150" w:rsidTr="00FF174B">
        <w:trPr>
          <w:trHeight w:val="30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Показатель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2021</w:t>
            </w:r>
          </w:p>
        </w:tc>
      </w:tr>
      <w:tr w:rsidR="00344464" w:rsidRPr="008C2150" w:rsidTr="00FF174B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Выручка от реализации, руб.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2250000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2250000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2250000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2250000</w:t>
            </w:r>
          </w:p>
        </w:tc>
      </w:tr>
      <w:tr w:rsidR="00344464" w:rsidRPr="008C2150" w:rsidTr="00FF174B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Переменные издержки, руб.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1365537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1183922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1183922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1183922</w:t>
            </w:r>
          </w:p>
        </w:tc>
      </w:tr>
      <w:tr w:rsidR="00344464" w:rsidRPr="008C2150" w:rsidTr="00FF174B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Валовая маржа, руб.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884463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1066078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1066078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1066078</w:t>
            </w:r>
          </w:p>
        </w:tc>
      </w:tr>
      <w:tr w:rsidR="00344464" w:rsidRPr="008C2150" w:rsidTr="00FF174B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Коэффициент валовой маржи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0,5</w:t>
            </w:r>
          </w:p>
        </w:tc>
      </w:tr>
      <w:tr w:rsidR="00344464" w:rsidRPr="008C2150" w:rsidTr="00FF174B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Постоянные издержки, руб.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809570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302570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52570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52570</w:t>
            </w:r>
          </w:p>
        </w:tc>
      </w:tr>
      <w:tr w:rsidR="00344464" w:rsidRPr="008C2150" w:rsidTr="00FF174B">
        <w:trPr>
          <w:trHeight w:val="600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Порог рентабельности (т.е. точка безубыточности), руб.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2059478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638586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110951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110951</w:t>
            </w:r>
          </w:p>
        </w:tc>
      </w:tr>
      <w:tr w:rsidR="00344464" w:rsidRPr="008C2150" w:rsidTr="00FF174B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Запас финансовой прочности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-</w:t>
            </w:r>
          </w:p>
        </w:tc>
      </w:tr>
      <w:tr w:rsidR="00344464" w:rsidRPr="008C2150" w:rsidTr="00FF174B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в </w:t>
            </w:r>
            <w:proofErr w:type="spellStart"/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т.ч</w:t>
            </w:r>
            <w:proofErr w:type="spellEnd"/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. в день</w:t>
            </w:r>
            <w:proofErr w:type="gramStart"/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  <w:proofErr w:type="gramEnd"/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е</w:t>
            </w:r>
            <w:proofErr w:type="gramEnd"/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диницах, руб.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190522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1611414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2139049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2139049</w:t>
            </w:r>
          </w:p>
        </w:tc>
      </w:tr>
      <w:tr w:rsidR="00344464" w:rsidRPr="008C2150" w:rsidTr="00FF174B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proofErr w:type="gramStart"/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в</w:t>
            </w:r>
            <w:proofErr w:type="gramEnd"/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% от выручки от реализации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95</w:t>
            </w:r>
          </w:p>
        </w:tc>
      </w:tr>
      <w:tr w:rsidR="00344464" w:rsidRPr="008C2150" w:rsidTr="00FF174B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Прибыль, руб.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74893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763508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1013508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1013508</w:t>
            </w:r>
          </w:p>
        </w:tc>
      </w:tr>
      <w:tr w:rsidR="00344464" w:rsidRPr="008C2150" w:rsidTr="00FF174B">
        <w:trPr>
          <w:trHeight w:val="600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Сила воздействия операционного рычага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11,81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1,05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8C2150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C2150">
              <w:rPr>
                <w:rFonts w:ascii="Times New Roman" w:hAnsi="Times New Roman"/>
                <w:color w:val="000000"/>
                <w:sz w:val="28"/>
                <w:szCs w:val="24"/>
              </w:rPr>
              <w:t>1,05</w:t>
            </w:r>
          </w:p>
        </w:tc>
      </w:tr>
    </w:tbl>
    <w:p w:rsidR="00344464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344464" w:rsidRPr="008C2150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150">
        <w:rPr>
          <w:rFonts w:ascii="Times New Roman" w:hAnsi="Times New Roman"/>
          <w:sz w:val="28"/>
          <w:szCs w:val="28"/>
          <w:shd w:val="clear" w:color="auto" w:fill="FFFFFF"/>
        </w:rPr>
        <w:t xml:space="preserve">Итак расчеты показывают, что точка безубыточности с каждым годом будет </w:t>
      </w:r>
      <w:proofErr w:type="gramStart"/>
      <w:r w:rsidRPr="008C2150">
        <w:rPr>
          <w:rFonts w:ascii="Times New Roman" w:hAnsi="Times New Roman"/>
          <w:sz w:val="28"/>
          <w:szCs w:val="28"/>
          <w:shd w:val="clear" w:color="auto" w:fill="FFFFFF"/>
        </w:rPr>
        <w:t>уменьшатся</w:t>
      </w:r>
      <w:proofErr w:type="gramEnd"/>
      <w:r w:rsidRPr="008C2150">
        <w:rPr>
          <w:rFonts w:ascii="Times New Roman" w:hAnsi="Times New Roman"/>
          <w:sz w:val="28"/>
          <w:szCs w:val="28"/>
          <w:shd w:val="clear" w:color="auto" w:fill="FFFFFF"/>
        </w:rPr>
        <w:t xml:space="preserve"> в связи постепенной выплатой кредита и соответственным уменьшением постоянны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х затрат, тем не менее в 2018 г. она составит 2 </w:t>
      </w:r>
      <w:r w:rsidRPr="008C2150">
        <w:rPr>
          <w:rFonts w:ascii="Times New Roman" w:hAnsi="Times New Roman"/>
          <w:sz w:val="28"/>
          <w:szCs w:val="28"/>
          <w:shd w:val="clear" w:color="auto" w:fill="FFFFFF"/>
        </w:rPr>
        <w:t>059 тыс. руб. Запас финансовой прочности показывает зависимость фактического объема выпуска и выпуска в точке безубыточности. Соответственно,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 нас он очень маленький в 2018</w:t>
      </w:r>
      <w:r w:rsidRPr="008C2150">
        <w:rPr>
          <w:rFonts w:ascii="Times New Roman" w:hAnsi="Times New Roman"/>
          <w:sz w:val="28"/>
          <w:szCs w:val="28"/>
          <w:shd w:val="clear" w:color="auto" w:fill="FFFFFF"/>
        </w:rPr>
        <w:t xml:space="preserve"> г и составляет всего 8%, но уже с </w:t>
      </w:r>
      <w:r>
        <w:rPr>
          <w:rFonts w:ascii="Times New Roman" w:hAnsi="Times New Roman"/>
          <w:sz w:val="28"/>
          <w:szCs w:val="28"/>
          <w:shd w:val="clear" w:color="auto" w:fill="FFFFFF"/>
        </w:rPr>
        <w:t>2019</w:t>
      </w:r>
      <w:r w:rsidRPr="008C2150">
        <w:rPr>
          <w:rFonts w:ascii="Times New Roman" w:hAnsi="Times New Roman"/>
          <w:sz w:val="28"/>
          <w:szCs w:val="28"/>
          <w:shd w:val="clear" w:color="auto" w:fill="FFFFFF"/>
        </w:rPr>
        <w:t xml:space="preserve"> г. вырастает и составляет 72% и 95% </w:t>
      </w:r>
      <w:proofErr w:type="gramStart"/>
      <w:r w:rsidRPr="008C2150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8C2150">
        <w:rPr>
          <w:rFonts w:ascii="Times New Roman" w:hAnsi="Times New Roman"/>
          <w:sz w:val="28"/>
          <w:szCs w:val="28"/>
          <w:shd w:val="clear" w:color="auto" w:fill="FFFFFF"/>
        </w:rPr>
        <w:t xml:space="preserve"> последующие года. Еще один важный показатель – это сила воздействия операционного рычага, которая отражает нарастание величины чистой прибыли при увеличении объема продаж, обусловленная наличием постоянных издержек. Т.е</w:t>
      </w:r>
      <w:r>
        <w:rPr>
          <w:rFonts w:ascii="Times New Roman" w:hAnsi="Times New Roman"/>
          <w:sz w:val="28"/>
          <w:szCs w:val="28"/>
          <w:shd w:val="clear" w:color="auto" w:fill="FFFFFF"/>
        </w:rPr>
        <w:t>. если наша выручка в 2018</w:t>
      </w:r>
      <w:r w:rsidRPr="008C2150">
        <w:rPr>
          <w:rFonts w:ascii="Times New Roman" w:hAnsi="Times New Roman"/>
          <w:sz w:val="28"/>
          <w:szCs w:val="28"/>
          <w:shd w:val="clear" w:color="auto" w:fill="FFFFFF"/>
        </w:rPr>
        <w:t xml:space="preserve"> г. вырастет на 10%, то прибыль увеличится на 11,81 %. </w:t>
      </w:r>
      <w:r w:rsidRPr="008C2150">
        <w:rPr>
          <w:rFonts w:ascii="Times New Roman" w:hAnsi="Times New Roman"/>
          <w:sz w:val="28"/>
          <w:szCs w:val="28"/>
        </w:rPr>
        <w:t xml:space="preserve">Подытожив, можно сказать, что проект является экономически выгодным. </w:t>
      </w:r>
    </w:p>
    <w:p w:rsidR="00344464" w:rsidRPr="00291686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150">
        <w:rPr>
          <w:rFonts w:ascii="Times New Roman" w:hAnsi="Times New Roman"/>
          <w:sz w:val="28"/>
          <w:szCs w:val="28"/>
        </w:rPr>
        <w:t>Прибыль, полученная с реализации продукции,</w:t>
      </w:r>
      <w:r w:rsidRPr="00291686">
        <w:rPr>
          <w:rFonts w:ascii="Times New Roman" w:hAnsi="Times New Roman"/>
          <w:sz w:val="28"/>
          <w:szCs w:val="28"/>
        </w:rPr>
        <w:t xml:space="preserve"> разделится:</w:t>
      </w:r>
    </w:p>
    <w:p w:rsidR="00344464" w:rsidRPr="00291686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E11">
        <w:rPr>
          <w:rFonts w:ascii="Times New Roman" w:hAnsi="Times New Roman"/>
          <w:sz w:val="28"/>
          <w:szCs w:val="28"/>
        </w:rPr>
        <w:t>- на погашение кредита;</w:t>
      </w:r>
    </w:p>
    <w:p w:rsidR="00344464" w:rsidRPr="00291686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686">
        <w:rPr>
          <w:rFonts w:ascii="Times New Roman" w:hAnsi="Times New Roman"/>
          <w:sz w:val="28"/>
          <w:szCs w:val="28"/>
        </w:rPr>
        <w:t>- на постройку теплиц для получения круглогодичной продукции;</w:t>
      </w:r>
    </w:p>
    <w:p w:rsidR="00344464" w:rsidRPr="007732F0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686">
        <w:rPr>
          <w:rFonts w:ascii="Times New Roman" w:hAnsi="Times New Roman"/>
          <w:sz w:val="28"/>
          <w:szCs w:val="28"/>
        </w:rPr>
        <w:t xml:space="preserve">- на выплату дивидендов </w:t>
      </w:r>
      <w:r w:rsidRPr="00BB7E11">
        <w:rPr>
          <w:rFonts w:ascii="Times New Roman" w:hAnsi="Times New Roman"/>
          <w:sz w:val="28"/>
          <w:szCs w:val="28"/>
        </w:rPr>
        <w:t>учредителю.</w:t>
      </w:r>
    </w:p>
    <w:p w:rsidR="00344464" w:rsidRPr="00F246A5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246A5">
        <w:rPr>
          <w:rFonts w:ascii="Times New Roman" w:hAnsi="Times New Roman"/>
          <w:sz w:val="28"/>
          <w:szCs w:val="24"/>
        </w:rPr>
        <w:lastRenderedPageBreak/>
        <w:t>Подводя итог по всем вышеперечисленным разделам, имея в аренде земельные паи, благоприятные почвенно-климатические условия, широкий спектр реализации и ассортимент высококачественной овощной продукции, даже в условиях конкурентной среды, заниматься выращиванием овощей выгодно.</w:t>
      </w:r>
    </w:p>
    <w:p w:rsidR="00344464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Из </w:t>
      </w:r>
      <w:proofErr w:type="gramStart"/>
      <w:r w:rsidRPr="00F246A5">
        <w:rPr>
          <w:rFonts w:ascii="Times New Roman" w:hAnsi="Times New Roman"/>
          <w:sz w:val="28"/>
          <w:szCs w:val="24"/>
        </w:rPr>
        <w:t>исследовании</w:t>
      </w:r>
      <w:proofErr w:type="gramEnd"/>
      <w:r w:rsidRPr="00F246A5">
        <w:rPr>
          <w:rFonts w:ascii="Times New Roman" w:hAnsi="Times New Roman"/>
          <w:sz w:val="28"/>
          <w:szCs w:val="24"/>
        </w:rPr>
        <w:t xml:space="preserve"> финансовой устойчивости</w:t>
      </w:r>
      <w:r>
        <w:rPr>
          <w:rFonts w:ascii="Times New Roman" w:hAnsi="Times New Roman"/>
          <w:sz w:val="28"/>
          <w:szCs w:val="24"/>
        </w:rPr>
        <w:t xml:space="preserve"> бизнес-плана, становится очевидным, что </w:t>
      </w:r>
      <w:r w:rsidRPr="00F246A5">
        <w:rPr>
          <w:rFonts w:ascii="Times New Roman" w:hAnsi="Times New Roman"/>
          <w:sz w:val="28"/>
          <w:szCs w:val="24"/>
        </w:rPr>
        <w:t>существует риск не</w:t>
      </w:r>
      <w:r>
        <w:rPr>
          <w:rFonts w:ascii="Times New Roman" w:hAnsi="Times New Roman"/>
          <w:sz w:val="28"/>
          <w:szCs w:val="24"/>
        </w:rPr>
        <w:t xml:space="preserve"> вовремя</w:t>
      </w:r>
      <w:r w:rsidRPr="00F246A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уплатить проценты по кредиту и куда хуже, само тело кредита. На это могут быть такие причины:</w:t>
      </w:r>
    </w:p>
    <w:p w:rsidR="00344464" w:rsidRDefault="00344464" w:rsidP="00344464">
      <w:pPr>
        <w:pStyle w:val="ac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Сильное снижение цен на продукцию (тем не менее такая ситуация маловероятна, скорее можно предвидеть незначительное повышение).</w:t>
      </w:r>
    </w:p>
    <w:p w:rsidR="00344464" w:rsidRDefault="00344464" w:rsidP="00344464">
      <w:pPr>
        <w:pStyle w:val="ac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Повышения цен на материально-технические ресурсы (ГСМ, удобрения, семена и т.д.). </w:t>
      </w:r>
    </w:p>
    <w:p w:rsidR="00344464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Возможны действия с этим:</w:t>
      </w:r>
      <w:r w:rsidRPr="00F35CB3">
        <w:rPr>
          <w:rFonts w:ascii="Times New Roman" w:hAnsi="Times New Roman"/>
          <w:sz w:val="28"/>
          <w:szCs w:val="24"/>
        </w:rPr>
        <w:t xml:space="preserve"> заключения долгосрочных договоров с поставщиками</w:t>
      </w:r>
      <w:r>
        <w:rPr>
          <w:rFonts w:ascii="Times New Roman" w:hAnsi="Times New Roman"/>
          <w:sz w:val="28"/>
          <w:szCs w:val="24"/>
        </w:rPr>
        <w:t xml:space="preserve"> материально-технических ресурсов (ГСМ, удобрения, семена и т.д.)</w:t>
      </w:r>
      <w:r w:rsidRPr="00F35CB3">
        <w:rPr>
          <w:rFonts w:ascii="Times New Roman" w:hAnsi="Times New Roman"/>
          <w:sz w:val="28"/>
          <w:szCs w:val="24"/>
        </w:rPr>
        <w:t xml:space="preserve">, расширение ассортимента продукции - выращивание несколько </w:t>
      </w:r>
      <w:proofErr w:type="spellStart"/>
      <w:r w:rsidRPr="00F35CB3">
        <w:rPr>
          <w:rFonts w:ascii="Times New Roman" w:hAnsi="Times New Roman"/>
          <w:sz w:val="28"/>
          <w:szCs w:val="24"/>
        </w:rPr>
        <w:t>разноспелых</w:t>
      </w:r>
      <w:proofErr w:type="spellEnd"/>
      <w:r w:rsidRPr="00F35CB3">
        <w:rPr>
          <w:rFonts w:ascii="Times New Roman" w:hAnsi="Times New Roman"/>
          <w:sz w:val="28"/>
          <w:szCs w:val="24"/>
        </w:rPr>
        <w:t xml:space="preserve"> сортов. </w:t>
      </w:r>
    </w:p>
    <w:p w:rsidR="00344464" w:rsidRPr="000C607F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Анализируя риск, связанный с кредитованием данного </w:t>
      </w:r>
      <w:proofErr w:type="gramStart"/>
      <w:r>
        <w:rPr>
          <w:rFonts w:ascii="Times New Roman" w:hAnsi="Times New Roman"/>
          <w:sz w:val="28"/>
          <w:szCs w:val="24"/>
        </w:rPr>
        <w:t>бизнес-проекта</w:t>
      </w:r>
      <w:proofErr w:type="gramEnd"/>
      <w:r>
        <w:rPr>
          <w:rFonts w:ascii="Times New Roman" w:hAnsi="Times New Roman"/>
          <w:sz w:val="28"/>
          <w:szCs w:val="24"/>
        </w:rPr>
        <w:t xml:space="preserve">, следует помнить, что кредит может быть выдан под залог имущества. </w:t>
      </w:r>
    </w:p>
    <w:p w:rsidR="00344464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246A5">
        <w:rPr>
          <w:rFonts w:ascii="Times New Roman" w:hAnsi="Times New Roman"/>
          <w:sz w:val="28"/>
          <w:szCs w:val="24"/>
        </w:rPr>
        <w:t xml:space="preserve">Риск в процессе производства существует, но он относится к разряду </w:t>
      </w:r>
      <w:proofErr w:type="gramStart"/>
      <w:r w:rsidRPr="00F246A5">
        <w:rPr>
          <w:rFonts w:ascii="Times New Roman" w:hAnsi="Times New Roman"/>
          <w:sz w:val="28"/>
          <w:szCs w:val="24"/>
        </w:rPr>
        <w:t>форс-мажорных</w:t>
      </w:r>
      <w:proofErr w:type="gramEnd"/>
      <w:r w:rsidRPr="00F246A5">
        <w:rPr>
          <w:rFonts w:ascii="Times New Roman" w:hAnsi="Times New Roman"/>
          <w:sz w:val="28"/>
          <w:szCs w:val="24"/>
        </w:rPr>
        <w:t xml:space="preserve"> (град, ураган, потоп, смерч, землетрясение и обезвоживание водной артерии не по вине производителя, засуха).</w:t>
      </w:r>
      <w:r>
        <w:rPr>
          <w:rFonts w:ascii="Times New Roman" w:hAnsi="Times New Roman"/>
          <w:sz w:val="28"/>
          <w:szCs w:val="24"/>
        </w:rPr>
        <w:t xml:space="preserve"> </w:t>
      </w:r>
      <w:r w:rsidRPr="00F246A5">
        <w:rPr>
          <w:rFonts w:ascii="Times New Roman" w:hAnsi="Times New Roman"/>
          <w:sz w:val="28"/>
          <w:szCs w:val="24"/>
        </w:rPr>
        <w:t>Степень</w:t>
      </w:r>
      <w:r>
        <w:rPr>
          <w:rFonts w:ascii="Times New Roman" w:hAnsi="Times New Roman"/>
          <w:sz w:val="28"/>
          <w:szCs w:val="24"/>
        </w:rPr>
        <w:t xml:space="preserve"> такого</w:t>
      </w:r>
      <w:r w:rsidRPr="00F246A5">
        <w:rPr>
          <w:rFonts w:ascii="Times New Roman" w:hAnsi="Times New Roman"/>
          <w:sz w:val="28"/>
          <w:szCs w:val="24"/>
        </w:rPr>
        <w:t xml:space="preserve"> риска можно снизить при строгом соблюдении правил агротехники с нашей стороны.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344464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Для того чтобы просчитать чувствительность к рискам, нам нужно сначала все издержки поделить на постоянные и переменные. Это и представлено в таблицах 3.17 и 3.18</w:t>
      </w:r>
    </w:p>
    <w:p w:rsidR="00344464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44464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  <w:sectPr w:rsidR="00344464" w:rsidSect="00CD43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4464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Таблица 3.18 - Распределение затрат по месяцам на постоянные и переменные.</w:t>
      </w:r>
    </w:p>
    <w:tbl>
      <w:tblPr>
        <w:tblW w:w="14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62"/>
        <w:gridCol w:w="1065"/>
        <w:gridCol w:w="850"/>
        <w:gridCol w:w="885"/>
        <w:gridCol w:w="958"/>
        <w:gridCol w:w="992"/>
        <w:gridCol w:w="1134"/>
        <w:gridCol w:w="992"/>
        <w:gridCol w:w="850"/>
        <w:gridCol w:w="1135"/>
        <w:gridCol w:w="1031"/>
        <w:gridCol w:w="1163"/>
        <w:gridCol w:w="1066"/>
        <w:gridCol w:w="1086"/>
      </w:tblGrid>
      <w:tr w:rsidR="00344464" w:rsidRPr="000D79E7" w:rsidTr="00FF174B">
        <w:trPr>
          <w:trHeight w:val="300"/>
        </w:trPr>
        <w:tc>
          <w:tcPr>
            <w:tcW w:w="675" w:type="dxa"/>
            <w:vMerge w:val="restart"/>
            <w:noWrap/>
            <w:vAlign w:val="center"/>
            <w:hideMark/>
          </w:tcPr>
          <w:p w:rsidR="00344464" w:rsidRPr="000D79E7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1062" w:type="dxa"/>
            <w:vMerge w:val="restart"/>
            <w:noWrap/>
            <w:vAlign w:val="center"/>
            <w:hideMark/>
          </w:tcPr>
          <w:p w:rsidR="00344464" w:rsidRPr="000D79E7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Месяц</w:t>
            </w:r>
          </w:p>
        </w:tc>
        <w:tc>
          <w:tcPr>
            <w:tcW w:w="5884" w:type="dxa"/>
            <w:gridSpan w:val="6"/>
            <w:noWrap/>
            <w:vAlign w:val="center"/>
            <w:hideMark/>
          </w:tcPr>
          <w:p w:rsidR="00344464" w:rsidRPr="000D79E7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Переменные затраты</w:t>
            </w:r>
          </w:p>
        </w:tc>
        <w:tc>
          <w:tcPr>
            <w:tcW w:w="6237" w:type="dxa"/>
            <w:gridSpan w:val="6"/>
            <w:noWrap/>
            <w:vAlign w:val="center"/>
            <w:hideMark/>
          </w:tcPr>
          <w:p w:rsidR="00344464" w:rsidRPr="000D79E7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Постоянные затраты</w:t>
            </w:r>
          </w:p>
        </w:tc>
        <w:tc>
          <w:tcPr>
            <w:tcW w:w="1086" w:type="dxa"/>
            <w:vMerge w:val="restart"/>
            <w:vAlign w:val="center"/>
            <w:hideMark/>
          </w:tcPr>
          <w:p w:rsidR="00344464" w:rsidRPr="000D79E7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Итого расходов за месяц, руб.</w:t>
            </w:r>
          </w:p>
        </w:tc>
      </w:tr>
      <w:tr w:rsidR="00344464" w:rsidRPr="000D79E7" w:rsidTr="00FF174B">
        <w:trPr>
          <w:trHeight w:val="1515"/>
        </w:trPr>
        <w:tc>
          <w:tcPr>
            <w:tcW w:w="675" w:type="dxa"/>
            <w:vMerge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vMerge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5" w:type="dxa"/>
            <w:hideMark/>
          </w:tcPr>
          <w:p w:rsidR="00344464" w:rsidRPr="000D79E7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Основное производство, руб.</w:t>
            </w:r>
          </w:p>
        </w:tc>
        <w:tc>
          <w:tcPr>
            <w:tcW w:w="850" w:type="dxa"/>
            <w:hideMark/>
          </w:tcPr>
          <w:p w:rsidR="00344464" w:rsidRPr="000D79E7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 xml:space="preserve">Начисления на </w:t>
            </w:r>
            <w:proofErr w:type="spellStart"/>
            <w:r w:rsidRPr="000D79E7">
              <w:rPr>
                <w:rFonts w:ascii="Times New Roman" w:hAnsi="Times New Roman"/>
                <w:color w:val="000000"/>
              </w:rPr>
              <w:t>зп</w:t>
            </w:r>
            <w:proofErr w:type="spellEnd"/>
            <w:r w:rsidRPr="000D79E7">
              <w:rPr>
                <w:rFonts w:ascii="Times New Roman" w:hAnsi="Times New Roman"/>
                <w:color w:val="000000"/>
              </w:rPr>
              <w:t>, руб.</w:t>
            </w:r>
          </w:p>
        </w:tc>
        <w:tc>
          <w:tcPr>
            <w:tcW w:w="885" w:type="dxa"/>
            <w:hideMark/>
          </w:tcPr>
          <w:p w:rsidR="00344464" w:rsidRPr="000D79E7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Оплата за эл. энергию, руб.</w:t>
            </w:r>
          </w:p>
        </w:tc>
        <w:tc>
          <w:tcPr>
            <w:tcW w:w="958" w:type="dxa"/>
            <w:hideMark/>
          </w:tcPr>
          <w:p w:rsidR="00344464" w:rsidRPr="000D79E7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Капельное орошение, руб.</w:t>
            </w:r>
          </w:p>
        </w:tc>
        <w:tc>
          <w:tcPr>
            <w:tcW w:w="992" w:type="dxa"/>
            <w:hideMark/>
          </w:tcPr>
          <w:p w:rsidR="00344464" w:rsidRPr="000D79E7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Непредвиденные затраты, руб.</w:t>
            </w:r>
          </w:p>
        </w:tc>
        <w:tc>
          <w:tcPr>
            <w:tcW w:w="1134" w:type="dxa"/>
            <w:hideMark/>
          </w:tcPr>
          <w:p w:rsidR="00344464" w:rsidRPr="000D79E7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Всего переменных затрат, руб.</w:t>
            </w:r>
          </w:p>
        </w:tc>
        <w:tc>
          <w:tcPr>
            <w:tcW w:w="992" w:type="dxa"/>
            <w:hideMark/>
          </w:tcPr>
          <w:p w:rsidR="00344464" w:rsidRPr="000D79E7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Арендная плата за землю, руб.</w:t>
            </w:r>
          </w:p>
        </w:tc>
        <w:tc>
          <w:tcPr>
            <w:tcW w:w="850" w:type="dxa"/>
            <w:hideMark/>
          </w:tcPr>
          <w:p w:rsidR="00344464" w:rsidRPr="000D79E7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Охрана объекта, руб.</w:t>
            </w:r>
          </w:p>
        </w:tc>
        <w:tc>
          <w:tcPr>
            <w:tcW w:w="1135" w:type="dxa"/>
            <w:hideMark/>
          </w:tcPr>
          <w:p w:rsidR="00344464" w:rsidRPr="000D79E7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 xml:space="preserve">Начисления на  </w:t>
            </w:r>
            <w:proofErr w:type="spellStart"/>
            <w:r w:rsidRPr="000D79E7">
              <w:rPr>
                <w:rFonts w:ascii="Times New Roman" w:hAnsi="Times New Roman"/>
                <w:color w:val="000000"/>
              </w:rPr>
              <w:t>зп</w:t>
            </w:r>
            <w:proofErr w:type="spellEnd"/>
            <w:r w:rsidRPr="000D79E7">
              <w:rPr>
                <w:rFonts w:ascii="Times New Roman" w:hAnsi="Times New Roman"/>
                <w:color w:val="000000"/>
              </w:rPr>
              <w:t xml:space="preserve"> охранникам, руб.</w:t>
            </w:r>
          </w:p>
        </w:tc>
        <w:tc>
          <w:tcPr>
            <w:tcW w:w="1031" w:type="dxa"/>
            <w:hideMark/>
          </w:tcPr>
          <w:p w:rsidR="00344464" w:rsidRPr="000D79E7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Тело кредита, руб.</w:t>
            </w:r>
          </w:p>
        </w:tc>
        <w:tc>
          <w:tcPr>
            <w:tcW w:w="1163" w:type="dxa"/>
            <w:hideMark/>
          </w:tcPr>
          <w:p w:rsidR="00344464" w:rsidRPr="000D79E7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Проценты по кредиту, руб.</w:t>
            </w:r>
          </w:p>
        </w:tc>
        <w:tc>
          <w:tcPr>
            <w:tcW w:w="1066" w:type="dxa"/>
            <w:hideMark/>
          </w:tcPr>
          <w:p w:rsidR="00344464" w:rsidRPr="000D79E7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Всего постоянных затрат, руб.</w:t>
            </w:r>
          </w:p>
        </w:tc>
        <w:tc>
          <w:tcPr>
            <w:tcW w:w="1086" w:type="dxa"/>
            <w:vMerge/>
            <w:vAlign w:val="center"/>
            <w:hideMark/>
          </w:tcPr>
          <w:p w:rsidR="00344464" w:rsidRPr="000D79E7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44464" w:rsidRPr="000D79E7" w:rsidTr="00FF174B">
        <w:trPr>
          <w:cantSplit/>
          <w:trHeight w:val="226"/>
        </w:trPr>
        <w:tc>
          <w:tcPr>
            <w:tcW w:w="675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062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181275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340</w:t>
            </w:r>
          </w:p>
        </w:tc>
        <w:tc>
          <w:tcPr>
            <w:tcW w:w="88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8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181615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7000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31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7000</w:t>
            </w:r>
          </w:p>
        </w:tc>
        <w:tc>
          <w:tcPr>
            <w:tcW w:w="108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188615</w:t>
            </w:r>
          </w:p>
        </w:tc>
      </w:tr>
      <w:tr w:rsidR="00344464" w:rsidRPr="000D79E7" w:rsidTr="00FF174B">
        <w:trPr>
          <w:trHeight w:val="300"/>
        </w:trPr>
        <w:tc>
          <w:tcPr>
            <w:tcW w:w="675" w:type="dxa"/>
            <w:vMerge w:val="restart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62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06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8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8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31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44464" w:rsidRPr="000D79E7" w:rsidTr="00FF174B">
        <w:trPr>
          <w:trHeight w:val="300"/>
        </w:trPr>
        <w:tc>
          <w:tcPr>
            <w:tcW w:w="675" w:type="dxa"/>
            <w:vMerge/>
            <w:hideMark/>
          </w:tcPr>
          <w:p w:rsidR="00344464" w:rsidRPr="000D79E7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106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8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8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31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44464" w:rsidRPr="000D79E7" w:rsidTr="00FF174B">
        <w:trPr>
          <w:trHeight w:val="300"/>
        </w:trPr>
        <w:tc>
          <w:tcPr>
            <w:tcW w:w="675" w:type="dxa"/>
            <w:vMerge/>
            <w:hideMark/>
          </w:tcPr>
          <w:p w:rsidR="00344464" w:rsidRPr="000D79E7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106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12425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1570</w:t>
            </w:r>
          </w:p>
        </w:tc>
        <w:tc>
          <w:tcPr>
            <w:tcW w:w="88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8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13995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31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13995</w:t>
            </w:r>
          </w:p>
        </w:tc>
      </w:tr>
      <w:tr w:rsidR="00344464" w:rsidRPr="000D79E7" w:rsidTr="00FF174B">
        <w:trPr>
          <w:trHeight w:val="300"/>
        </w:trPr>
        <w:tc>
          <w:tcPr>
            <w:tcW w:w="675" w:type="dxa"/>
            <w:vMerge/>
            <w:hideMark/>
          </w:tcPr>
          <w:p w:rsidR="00344464" w:rsidRPr="000D79E7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106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171003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88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9000</w:t>
            </w:r>
          </w:p>
        </w:tc>
        <w:tc>
          <w:tcPr>
            <w:tcW w:w="958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550000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12500</w:t>
            </w:r>
          </w:p>
        </w:tc>
        <w:tc>
          <w:tcPr>
            <w:tcW w:w="1134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742621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8750</w:t>
            </w:r>
          </w:p>
        </w:tc>
        <w:tc>
          <w:tcPr>
            <w:tcW w:w="113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2642,5</w:t>
            </w:r>
          </w:p>
        </w:tc>
        <w:tc>
          <w:tcPr>
            <w:tcW w:w="1031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200000</w:t>
            </w:r>
          </w:p>
        </w:tc>
        <w:tc>
          <w:tcPr>
            <w:tcW w:w="1163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50000</w:t>
            </w:r>
          </w:p>
        </w:tc>
        <w:tc>
          <w:tcPr>
            <w:tcW w:w="106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261393</w:t>
            </w:r>
          </w:p>
        </w:tc>
        <w:tc>
          <w:tcPr>
            <w:tcW w:w="108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1004014</w:t>
            </w:r>
          </w:p>
        </w:tc>
      </w:tr>
      <w:tr w:rsidR="00344464" w:rsidRPr="000D79E7" w:rsidTr="00FF174B">
        <w:trPr>
          <w:trHeight w:val="300"/>
        </w:trPr>
        <w:tc>
          <w:tcPr>
            <w:tcW w:w="675" w:type="dxa"/>
            <w:vMerge/>
            <w:hideMark/>
          </w:tcPr>
          <w:p w:rsidR="00344464" w:rsidRPr="000D79E7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106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44400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8592</w:t>
            </w:r>
          </w:p>
        </w:tc>
        <w:tc>
          <w:tcPr>
            <w:tcW w:w="88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9000</w:t>
            </w:r>
          </w:p>
        </w:tc>
        <w:tc>
          <w:tcPr>
            <w:tcW w:w="958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12500</w:t>
            </w:r>
          </w:p>
        </w:tc>
        <w:tc>
          <w:tcPr>
            <w:tcW w:w="1134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74492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8750</w:t>
            </w:r>
          </w:p>
        </w:tc>
        <w:tc>
          <w:tcPr>
            <w:tcW w:w="113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2642,5</w:t>
            </w:r>
          </w:p>
        </w:tc>
        <w:tc>
          <w:tcPr>
            <w:tcW w:w="1031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11393</w:t>
            </w:r>
          </w:p>
        </w:tc>
        <w:tc>
          <w:tcPr>
            <w:tcW w:w="108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85885</w:t>
            </w:r>
          </w:p>
        </w:tc>
      </w:tr>
      <w:tr w:rsidR="00344464" w:rsidRPr="000D79E7" w:rsidTr="00FF174B">
        <w:trPr>
          <w:trHeight w:val="300"/>
        </w:trPr>
        <w:tc>
          <w:tcPr>
            <w:tcW w:w="675" w:type="dxa"/>
            <w:vMerge/>
            <w:hideMark/>
          </w:tcPr>
          <w:p w:rsidR="00344464" w:rsidRPr="000D79E7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июнь</w:t>
            </w:r>
          </w:p>
        </w:tc>
        <w:tc>
          <w:tcPr>
            <w:tcW w:w="106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36388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8494</w:t>
            </w:r>
          </w:p>
        </w:tc>
        <w:tc>
          <w:tcPr>
            <w:tcW w:w="88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9000</w:t>
            </w:r>
          </w:p>
        </w:tc>
        <w:tc>
          <w:tcPr>
            <w:tcW w:w="958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12500</w:t>
            </w:r>
          </w:p>
        </w:tc>
        <w:tc>
          <w:tcPr>
            <w:tcW w:w="1134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66382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8750</w:t>
            </w:r>
          </w:p>
        </w:tc>
        <w:tc>
          <w:tcPr>
            <w:tcW w:w="113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2642,5</w:t>
            </w:r>
          </w:p>
        </w:tc>
        <w:tc>
          <w:tcPr>
            <w:tcW w:w="1031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11393</w:t>
            </w:r>
          </w:p>
        </w:tc>
        <w:tc>
          <w:tcPr>
            <w:tcW w:w="108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77775</w:t>
            </w:r>
          </w:p>
        </w:tc>
      </w:tr>
      <w:tr w:rsidR="00344464" w:rsidRPr="000D79E7" w:rsidTr="00FF174B">
        <w:trPr>
          <w:trHeight w:val="315"/>
        </w:trPr>
        <w:tc>
          <w:tcPr>
            <w:tcW w:w="675" w:type="dxa"/>
            <w:vMerge/>
            <w:hideMark/>
          </w:tcPr>
          <w:p w:rsidR="00344464" w:rsidRPr="000D79E7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июль</w:t>
            </w:r>
          </w:p>
        </w:tc>
        <w:tc>
          <w:tcPr>
            <w:tcW w:w="106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71800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20521</w:t>
            </w:r>
          </w:p>
        </w:tc>
        <w:tc>
          <w:tcPr>
            <w:tcW w:w="88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8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12500</w:t>
            </w:r>
          </w:p>
        </w:tc>
        <w:tc>
          <w:tcPr>
            <w:tcW w:w="1134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104821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8750</w:t>
            </w:r>
          </w:p>
        </w:tc>
        <w:tc>
          <w:tcPr>
            <w:tcW w:w="113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2642,5</w:t>
            </w:r>
          </w:p>
        </w:tc>
        <w:tc>
          <w:tcPr>
            <w:tcW w:w="1031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200000</w:t>
            </w:r>
          </w:p>
        </w:tc>
        <w:tc>
          <w:tcPr>
            <w:tcW w:w="1163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50000</w:t>
            </w:r>
          </w:p>
        </w:tc>
        <w:tc>
          <w:tcPr>
            <w:tcW w:w="106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261393</w:t>
            </w:r>
          </w:p>
        </w:tc>
        <w:tc>
          <w:tcPr>
            <w:tcW w:w="108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366214</w:t>
            </w:r>
          </w:p>
        </w:tc>
      </w:tr>
      <w:tr w:rsidR="00344464" w:rsidRPr="000D79E7" w:rsidTr="00FF174B">
        <w:trPr>
          <w:trHeight w:val="300"/>
        </w:trPr>
        <w:tc>
          <w:tcPr>
            <w:tcW w:w="675" w:type="dxa"/>
            <w:vMerge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июль</w:t>
            </w:r>
          </w:p>
        </w:tc>
        <w:tc>
          <w:tcPr>
            <w:tcW w:w="106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16888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88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8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16926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31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16926</w:t>
            </w:r>
          </w:p>
        </w:tc>
      </w:tr>
      <w:tr w:rsidR="00344464" w:rsidRPr="000D79E7" w:rsidTr="00FF174B">
        <w:trPr>
          <w:trHeight w:val="300"/>
        </w:trPr>
        <w:tc>
          <w:tcPr>
            <w:tcW w:w="675" w:type="dxa"/>
            <w:vMerge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август</w:t>
            </w:r>
          </w:p>
        </w:tc>
        <w:tc>
          <w:tcPr>
            <w:tcW w:w="106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8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8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7000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31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7000</w:t>
            </w:r>
          </w:p>
        </w:tc>
        <w:tc>
          <w:tcPr>
            <w:tcW w:w="108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7000</w:t>
            </w:r>
          </w:p>
        </w:tc>
      </w:tr>
      <w:tr w:rsidR="00344464" w:rsidRPr="000D79E7" w:rsidTr="00FF174B">
        <w:trPr>
          <w:trHeight w:val="300"/>
        </w:trPr>
        <w:tc>
          <w:tcPr>
            <w:tcW w:w="675" w:type="dxa"/>
            <w:vMerge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06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6975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88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8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7126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31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7126</w:t>
            </w:r>
          </w:p>
        </w:tc>
      </w:tr>
      <w:tr w:rsidR="00344464" w:rsidRPr="000D79E7" w:rsidTr="00FF174B">
        <w:trPr>
          <w:trHeight w:val="300"/>
        </w:trPr>
        <w:tc>
          <w:tcPr>
            <w:tcW w:w="675" w:type="dxa"/>
            <w:vMerge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106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2800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88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8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2853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31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200000</w:t>
            </w:r>
          </w:p>
        </w:tc>
        <w:tc>
          <w:tcPr>
            <w:tcW w:w="1163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50000</w:t>
            </w:r>
          </w:p>
        </w:tc>
        <w:tc>
          <w:tcPr>
            <w:tcW w:w="106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250000</w:t>
            </w:r>
          </w:p>
        </w:tc>
        <w:tc>
          <w:tcPr>
            <w:tcW w:w="108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252853</w:t>
            </w:r>
          </w:p>
        </w:tc>
      </w:tr>
      <w:tr w:rsidR="00344464" w:rsidRPr="000D79E7" w:rsidTr="00FF174B">
        <w:trPr>
          <w:trHeight w:val="300"/>
        </w:trPr>
        <w:tc>
          <w:tcPr>
            <w:tcW w:w="675" w:type="dxa"/>
            <w:vMerge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106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8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8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2050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31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2050</w:t>
            </w:r>
          </w:p>
        </w:tc>
      </w:tr>
      <w:tr w:rsidR="00344464" w:rsidRPr="000D79E7" w:rsidTr="00FF174B">
        <w:trPr>
          <w:trHeight w:val="300"/>
        </w:trPr>
        <w:tc>
          <w:tcPr>
            <w:tcW w:w="675" w:type="dxa"/>
            <w:vMerge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06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152588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88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8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152656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31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152656</w:t>
            </w:r>
          </w:p>
        </w:tc>
      </w:tr>
      <w:tr w:rsidR="00344464" w:rsidRPr="000D79E7" w:rsidTr="00FF174B">
        <w:trPr>
          <w:trHeight w:val="330"/>
        </w:trPr>
        <w:tc>
          <w:tcPr>
            <w:tcW w:w="675" w:type="dxa"/>
            <w:vMerge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3402">
              <w:rPr>
                <w:rFonts w:ascii="Times New Roman" w:hAnsi="Times New Roman"/>
                <w:bCs/>
                <w:color w:val="000000"/>
              </w:rPr>
              <w:t>Всего</w:t>
            </w:r>
          </w:p>
        </w:tc>
        <w:tc>
          <w:tcPr>
            <w:tcW w:w="106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3402">
              <w:rPr>
                <w:rFonts w:ascii="Times New Roman" w:hAnsi="Times New Roman"/>
                <w:bCs/>
                <w:color w:val="000000"/>
              </w:rPr>
              <w:t>517287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3402">
              <w:rPr>
                <w:rFonts w:ascii="Times New Roman" w:hAnsi="Times New Roman"/>
                <w:bCs/>
                <w:color w:val="000000"/>
              </w:rPr>
              <w:t>39635</w:t>
            </w:r>
          </w:p>
        </w:tc>
        <w:tc>
          <w:tcPr>
            <w:tcW w:w="88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3402">
              <w:rPr>
                <w:rFonts w:ascii="Times New Roman" w:hAnsi="Times New Roman"/>
                <w:bCs/>
                <w:color w:val="000000"/>
              </w:rPr>
              <w:t>27000</w:t>
            </w:r>
          </w:p>
        </w:tc>
        <w:tc>
          <w:tcPr>
            <w:tcW w:w="958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3402">
              <w:rPr>
                <w:rFonts w:ascii="Times New Roman" w:hAnsi="Times New Roman"/>
                <w:bCs/>
                <w:color w:val="000000"/>
              </w:rPr>
              <w:t>550000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3402">
              <w:rPr>
                <w:rFonts w:ascii="Times New Roman" w:hAnsi="Times New Roman"/>
                <w:bCs/>
                <w:color w:val="000000"/>
              </w:rPr>
              <w:t>50000</w:t>
            </w:r>
          </w:p>
        </w:tc>
        <w:tc>
          <w:tcPr>
            <w:tcW w:w="1134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3402">
              <w:rPr>
                <w:rFonts w:ascii="Times New Roman" w:hAnsi="Times New Roman"/>
                <w:bCs/>
                <w:color w:val="000000"/>
              </w:rPr>
              <w:t>1183922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3402">
              <w:rPr>
                <w:rFonts w:ascii="Times New Roman" w:hAnsi="Times New Roman"/>
                <w:bCs/>
                <w:color w:val="000000"/>
              </w:rPr>
              <w:t>7000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3402">
              <w:rPr>
                <w:rFonts w:ascii="Times New Roman" w:hAnsi="Times New Roman"/>
                <w:bCs/>
                <w:color w:val="000000"/>
              </w:rPr>
              <w:t>35000</w:t>
            </w:r>
          </w:p>
        </w:tc>
        <w:tc>
          <w:tcPr>
            <w:tcW w:w="113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3402">
              <w:rPr>
                <w:rFonts w:ascii="Times New Roman" w:hAnsi="Times New Roman"/>
                <w:bCs/>
                <w:color w:val="000000"/>
              </w:rPr>
              <w:t>10570</w:t>
            </w:r>
          </w:p>
        </w:tc>
        <w:tc>
          <w:tcPr>
            <w:tcW w:w="1031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3402">
              <w:rPr>
                <w:rFonts w:ascii="Times New Roman" w:hAnsi="Times New Roman"/>
                <w:bCs/>
                <w:color w:val="000000"/>
              </w:rPr>
              <w:t>600000</w:t>
            </w:r>
          </w:p>
        </w:tc>
        <w:tc>
          <w:tcPr>
            <w:tcW w:w="1163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3402">
              <w:rPr>
                <w:rFonts w:ascii="Times New Roman" w:hAnsi="Times New Roman"/>
                <w:bCs/>
                <w:color w:val="000000"/>
              </w:rPr>
              <w:t>150000</w:t>
            </w:r>
          </w:p>
        </w:tc>
        <w:tc>
          <w:tcPr>
            <w:tcW w:w="106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802570</w:t>
            </w:r>
          </w:p>
        </w:tc>
        <w:tc>
          <w:tcPr>
            <w:tcW w:w="108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1986492</w:t>
            </w:r>
          </w:p>
        </w:tc>
      </w:tr>
      <w:tr w:rsidR="00344464" w:rsidRPr="000D79E7" w:rsidTr="00FF174B">
        <w:trPr>
          <w:trHeight w:val="300"/>
        </w:trPr>
        <w:tc>
          <w:tcPr>
            <w:tcW w:w="675" w:type="dxa"/>
            <w:vMerge w:val="restart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062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06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8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8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31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200000</w:t>
            </w:r>
          </w:p>
        </w:tc>
        <w:tc>
          <w:tcPr>
            <w:tcW w:w="1163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50000</w:t>
            </w:r>
          </w:p>
        </w:tc>
        <w:tc>
          <w:tcPr>
            <w:tcW w:w="106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250000</w:t>
            </w:r>
          </w:p>
        </w:tc>
        <w:tc>
          <w:tcPr>
            <w:tcW w:w="108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250000</w:t>
            </w:r>
          </w:p>
        </w:tc>
      </w:tr>
      <w:tr w:rsidR="00344464" w:rsidRPr="000D79E7" w:rsidTr="00FF174B">
        <w:trPr>
          <w:trHeight w:val="300"/>
        </w:trPr>
        <w:tc>
          <w:tcPr>
            <w:tcW w:w="675" w:type="dxa"/>
            <w:vMerge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106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8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8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31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44464" w:rsidRPr="000D79E7" w:rsidTr="00FF174B">
        <w:trPr>
          <w:trHeight w:val="300"/>
        </w:trPr>
        <w:tc>
          <w:tcPr>
            <w:tcW w:w="675" w:type="dxa"/>
            <w:vMerge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106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12425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1570</w:t>
            </w:r>
          </w:p>
        </w:tc>
        <w:tc>
          <w:tcPr>
            <w:tcW w:w="88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8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13995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31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13995</w:t>
            </w:r>
          </w:p>
        </w:tc>
      </w:tr>
      <w:tr w:rsidR="00344464" w:rsidRPr="000D79E7" w:rsidTr="00FF174B">
        <w:trPr>
          <w:trHeight w:val="300"/>
        </w:trPr>
        <w:tc>
          <w:tcPr>
            <w:tcW w:w="675" w:type="dxa"/>
            <w:vMerge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106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171003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88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9000</w:t>
            </w:r>
          </w:p>
        </w:tc>
        <w:tc>
          <w:tcPr>
            <w:tcW w:w="958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550000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12500</w:t>
            </w:r>
          </w:p>
        </w:tc>
        <w:tc>
          <w:tcPr>
            <w:tcW w:w="1134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742621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8750</w:t>
            </w:r>
          </w:p>
        </w:tc>
        <w:tc>
          <w:tcPr>
            <w:tcW w:w="113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2642,5</w:t>
            </w:r>
          </w:p>
        </w:tc>
        <w:tc>
          <w:tcPr>
            <w:tcW w:w="1031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11393</w:t>
            </w:r>
          </w:p>
        </w:tc>
        <w:tc>
          <w:tcPr>
            <w:tcW w:w="108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754014</w:t>
            </w:r>
          </w:p>
        </w:tc>
      </w:tr>
      <w:tr w:rsidR="00344464" w:rsidRPr="000D79E7" w:rsidTr="00FF174B">
        <w:trPr>
          <w:trHeight w:val="300"/>
        </w:trPr>
        <w:tc>
          <w:tcPr>
            <w:tcW w:w="675" w:type="dxa"/>
            <w:vMerge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106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44400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8592</w:t>
            </w:r>
          </w:p>
        </w:tc>
        <w:tc>
          <w:tcPr>
            <w:tcW w:w="88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9000</w:t>
            </w:r>
          </w:p>
        </w:tc>
        <w:tc>
          <w:tcPr>
            <w:tcW w:w="958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12500</w:t>
            </w:r>
          </w:p>
        </w:tc>
        <w:tc>
          <w:tcPr>
            <w:tcW w:w="1134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74492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8750</w:t>
            </w:r>
          </w:p>
        </w:tc>
        <w:tc>
          <w:tcPr>
            <w:tcW w:w="113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2642,5</w:t>
            </w:r>
          </w:p>
        </w:tc>
        <w:tc>
          <w:tcPr>
            <w:tcW w:w="1031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11393</w:t>
            </w:r>
          </w:p>
        </w:tc>
        <w:tc>
          <w:tcPr>
            <w:tcW w:w="108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85885</w:t>
            </w:r>
          </w:p>
        </w:tc>
      </w:tr>
      <w:tr w:rsidR="00344464" w:rsidRPr="000D79E7" w:rsidTr="00FF174B">
        <w:trPr>
          <w:trHeight w:val="300"/>
        </w:trPr>
        <w:tc>
          <w:tcPr>
            <w:tcW w:w="675" w:type="dxa"/>
            <w:vMerge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июнь</w:t>
            </w:r>
          </w:p>
        </w:tc>
        <w:tc>
          <w:tcPr>
            <w:tcW w:w="106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36388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8494</w:t>
            </w:r>
          </w:p>
        </w:tc>
        <w:tc>
          <w:tcPr>
            <w:tcW w:w="88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9000</w:t>
            </w:r>
          </w:p>
        </w:tc>
        <w:tc>
          <w:tcPr>
            <w:tcW w:w="958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12500</w:t>
            </w:r>
          </w:p>
        </w:tc>
        <w:tc>
          <w:tcPr>
            <w:tcW w:w="1134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66382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8750</w:t>
            </w:r>
          </w:p>
        </w:tc>
        <w:tc>
          <w:tcPr>
            <w:tcW w:w="113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2642,5</w:t>
            </w:r>
          </w:p>
        </w:tc>
        <w:tc>
          <w:tcPr>
            <w:tcW w:w="1031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11393</w:t>
            </w:r>
          </w:p>
        </w:tc>
        <w:tc>
          <w:tcPr>
            <w:tcW w:w="108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77775</w:t>
            </w:r>
          </w:p>
        </w:tc>
      </w:tr>
      <w:tr w:rsidR="00344464" w:rsidRPr="000D79E7" w:rsidTr="00FF174B">
        <w:trPr>
          <w:trHeight w:val="300"/>
        </w:trPr>
        <w:tc>
          <w:tcPr>
            <w:tcW w:w="675" w:type="dxa"/>
            <w:vMerge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июль</w:t>
            </w:r>
          </w:p>
        </w:tc>
        <w:tc>
          <w:tcPr>
            <w:tcW w:w="106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71800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20521</w:t>
            </w:r>
          </w:p>
        </w:tc>
        <w:tc>
          <w:tcPr>
            <w:tcW w:w="88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8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12500</w:t>
            </w:r>
          </w:p>
        </w:tc>
        <w:tc>
          <w:tcPr>
            <w:tcW w:w="1134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104821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8750</w:t>
            </w:r>
          </w:p>
        </w:tc>
        <w:tc>
          <w:tcPr>
            <w:tcW w:w="113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2642,5</w:t>
            </w:r>
          </w:p>
        </w:tc>
        <w:tc>
          <w:tcPr>
            <w:tcW w:w="1031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11393</w:t>
            </w:r>
          </w:p>
        </w:tc>
        <w:tc>
          <w:tcPr>
            <w:tcW w:w="108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116214</w:t>
            </w:r>
          </w:p>
        </w:tc>
      </w:tr>
      <w:tr w:rsidR="00344464" w:rsidRPr="000D79E7" w:rsidTr="00FF174B">
        <w:trPr>
          <w:trHeight w:val="300"/>
        </w:trPr>
        <w:tc>
          <w:tcPr>
            <w:tcW w:w="675" w:type="dxa"/>
            <w:vMerge w:val="restart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2021</w:t>
            </w:r>
          </w:p>
        </w:tc>
        <w:tc>
          <w:tcPr>
            <w:tcW w:w="1062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июль</w:t>
            </w:r>
          </w:p>
        </w:tc>
        <w:tc>
          <w:tcPr>
            <w:tcW w:w="106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16888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88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8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16926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31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16926</w:t>
            </w:r>
          </w:p>
        </w:tc>
      </w:tr>
      <w:tr w:rsidR="00344464" w:rsidRPr="000D79E7" w:rsidTr="00FF174B">
        <w:trPr>
          <w:trHeight w:val="300"/>
        </w:trPr>
        <w:tc>
          <w:tcPr>
            <w:tcW w:w="675" w:type="dxa"/>
            <w:vMerge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август</w:t>
            </w:r>
          </w:p>
        </w:tc>
        <w:tc>
          <w:tcPr>
            <w:tcW w:w="106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8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8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7000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31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7000</w:t>
            </w:r>
          </w:p>
        </w:tc>
        <w:tc>
          <w:tcPr>
            <w:tcW w:w="108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7000</w:t>
            </w:r>
          </w:p>
        </w:tc>
      </w:tr>
      <w:tr w:rsidR="00344464" w:rsidRPr="000D79E7" w:rsidTr="00FF174B">
        <w:trPr>
          <w:trHeight w:val="300"/>
        </w:trPr>
        <w:tc>
          <w:tcPr>
            <w:tcW w:w="675" w:type="dxa"/>
            <w:vMerge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06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6975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88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8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7126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31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7126</w:t>
            </w:r>
          </w:p>
        </w:tc>
      </w:tr>
      <w:tr w:rsidR="00344464" w:rsidRPr="000D79E7" w:rsidTr="00FF174B">
        <w:trPr>
          <w:trHeight w:val="300"/>
        </w:trPr>
        <w:tc>
          <w:tcPr>
            <w:tcW w:w="675" w:type="dxa"/>
            <w:vMerge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106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2800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88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8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2853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31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2853</w:t>
            </w:r>
          </w:p>
        </w:tc>
      </w:tr>
      <w:tr w:rsidR="00344464" w:rsidRPr="000D79E7" w:rsidTr="00FF174B">
        <w:trPr>
          <w:trHeight w:val="300"/>
        </w:trPr>
        <w:tc>
          <w:tcPr>
            <w:tcW w:w="675" w:type="dxa"/>
            <w:vMerge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106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8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8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2050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31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2050</w:t>
            </w:r>
          </w:p>
        </w:tc>
      </w:tr>
      <w:tr w:rsidR="00344464" w:rsidRPr="000D79E7" w:rsidTr="00FF174B">
        <w:trPr>
          <w:trHeight w:val="300"/>
        </w:trPr>
        <w:tc>
          <w:tcPr>
            <w:tcW w:w="675" w:type="dxa"/>
            <w:vMerge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06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152588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88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8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152656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31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152656</w:t>
            </w:r>
          </w:p>
        </w:tc>
      </w:tr>
      <w:tr w:rsidR="00344464" w:rsidRPr="000D79E7" w:rsidTr="00FF174B">
        <w:trPr>
          <w:trHeight w:val="330"/>
        </w:trPr>
        <w:tc>
          <w:tcPr>
            <w:tcW w:w="675" w:type="dxa"/>
            <w:vMerge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3402">
              <w:rPr>
                <w:rFonts w:ascii="Times New Roman" w:hAnsi="Times New Roman"/>
                <w:bCs/>
                <w:color w:val="000000"/>
              </w:rPr>
              <w:t>Всего</w:t>
            </w:r>
          </w:p>
        </w:tc>
        <w:tc>
          <w:tcPr>
            <w:tcW w:w="106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3402">
              <w:rPr>
                <w:rFonts w:ascii="Times New Roman" w:hAnsi="Times New Roman"/>
                <w:bCs/>
                <w:color w:val="000000"/>
              </w:rPr>
              <w:t>517287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3402">
              <w:rPr>
                <w:rFonts w:ascii="Times New Roman" w:hAnsi="Times New Roman"/>
                <w:bCs/>
                <w:color w:val="000000"/>
              </w:rPr>
              <w:t>39635</w:t>
            </w:r>
          </w:p>
        </w:tc>
        <w:tc>
          <w:tcPr>
            <w:tcW w:w="88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3402">
              <w:rPr>
                <w:rFonts w:ascii="Times New Roman" w:hAnsi="Times New Roman"/>
                <w:bCs/>
                <w:color w:val="000000"/>
              </w:rPr>
              <w:t>27000</w:t>
            </w:r>
          </w:p>
        </w:tc>
        <w:tc>
          <w:tcPr>
            <w:tcW w:w="958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3402">
              <w:rPr>
                <w:rFonts w:ascii="Times New Roman" w:hAnsi="Times New Roman"/>
                <w:bCs/>
                <w:color w:val="000000"/>
              </w:rPr>
              <w:t>550000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3402">
              <w:rPr>
                <w:rFonts w:ascii="Times New Roman" w:hAnsi="Times New Roman"/>
                <w:bCs/>
                <w:color w:val="000000"/>
              </w:rPr>
              <w:t>50000</w:t>
            </w:r>
          </w:p>
        </w:tc>
        <w:tc>
          <w:tcPr>
            <w:tcW w:w="1134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3402">
              <w:rPr>
                <w:rFonts w:ascii="Times New Roman" w:hAnsi="Times New Roman"/>
                <w:bCs/>
                <w:color w:val="000000"/>
              </w:rPr>
              <w:t>1183922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3402">
              <w:rPr>
                <w:rFonts w:ascii="Times New Roman" w:hAnsi="Times New Roman"/>
                <w:bCs/>
                <w:color w:val="000000"/>
              </w:rPr>
              <w:t>7000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3402">
              <w:rPr>
                <w:rFonts w:ascii="Times New Roman" w:hAnsi="Times New Roman"/>
                <w:bCs/>
                <w:color w:val="000000"/>
              </w:rPr>
              <w:t>35000</w:t>
            </w:r>
          </w:p>
        </w:tc>
        <w:tc>
          <w:tcPr>
            <w:tcW w:w="113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3402">
              <w:rPr>
                <w:rFonts w:ascii="Times New Roman" w:hAnsi="Times New Roman"/>
                <w:bCs/>
                <w:color w:val="000000"/>
              </w:rPr>
              <w:t>10570</w:t>
            </w:r>
          </w:p>
        </w:tc>
        <w:tc>
          <w:tcPr>
            <w:tcW w:w="1031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3402">
              <w:rPr>
                <w:rFonts w:ascii="Times New Roman" w:hAnsi="Times New Roman"/>
                <w:bCs/>
                <w:color w:val="000000"/>
              </w:rPr>
              <w:t>200000</w:t>
            </w:r>
          </w:p>
        </w:tc>
        <w:tc>
          <w:tcPr>
            <w:tcW w:w="1163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3402">
              <w:rPr>
                <w:rFonts w:ascii="Times New Roman" w:hAnsi="Times New Roman"/>
                <w:bCs/>
                <w:color w:val="000000"/>
              </w:rPr>
              <w:t>50000</w:t>
            </w:r>
          </w:p>
        </w:tc>
        <w:tc>
          <w:tcPr>
            <w:tcW w:w="106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302570</w:t>
            </w:r>
          </w:p>
        </w:tc>
        <w:tc>
          <w:tcPr>
            <w:tcW w:w="108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1486492</w:t>
            </w:r>
          </w:p>
        </w:tc>
      </w:tr>
      <w:tr w:rsidR="00344464" w:rsidRPr="000D79E7" w:rsidTr="00FF174B">
        <w:trPr>
          <w:trHeight w:val="300"/>
        </w:trPr>
        <w:tc>
          <w:tcPr>
            <w:tcW w:w="675" w:type="dxa"/>
            <w:vMerge w:val="restart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062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06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8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8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31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44464" w:rsidRPr="000D79E7" w:rsidTr="00FF174B">
        <w:trPr>
          <w:trHeight w:val="300"/>
        </w:trPr>
        <w:tc>
          <w:tcPr>
            <w:tcW w:w="675" w:type="dxa"/>
            <w:vMerge/>
            <w:hideMark/>
          </w:tcPr>
          <w:p w:rsidR="00344464" w:rsidRPr="000D79E7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106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8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8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31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44464" w:rsidRPr="000D79E7" w:rsidTr="00FF174B">
        <w:trPr>
          <w:trHeight w:val="300"/>
        </w:trPr>
        <w:tc>
          <w:tcPr>
            <w:tcW w:w="675" w:type="dxa"/>
            <w:vMerge/>
            <w:hideMark/>
          </w:tcPr>
          <w:p w:rsidR="00344464" w:rsidRPr="000D79E7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106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12425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1570</w:t>
            </w:r>
          </w:p>
        </w:tc>
        <w:tc>
          <w:tcPr>
            <w:tcW w:w="88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8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13995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31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13995</w:t>
            </w:r>
          </w:p>
        </w:tc>
      </w:tr>
      <w:tr w:rsidR="00344464" w:rsidRPr="000D79E7" w:rsidTr="00FF174B">
        <w:trPr>
          <w:trHeight w:val="300"/>
        </w:trPr>
        <w:tc>
          <w:tcPr>
            <w:tcW w:w="675" w:type="dxa"/>
            <w:vMerge/>
            <w:hideMark/>
          </w:tcPr>
          <w:p w:rsidR="00344464" w:rsidRPr="000D79E7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106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171003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88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9000</w:t>
            </w:r>
          </w:p>
        </w:tc>
        <w:tc>
          <w:tcPr>
            <w:tcW w:w="958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550000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12500</w:t>
            </w:r>
          </w:p>
        </w:tc>
        <w:tc>
          <w:tcPr>
            <w:tcW w:w="1134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742621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8750</w:t>
            </w:r>
          </w:p>
        </w:tc>
        <w:tc>
          <w:tcPr>
            <w:tcW w:w="113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2642,5</w:t>
            </w:r>
          </w:p>
        </w:tc>
        <w:tc>
          <w:tcPr>
            <w:tcW w:w="1031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11393</w:t>
            </w:r>
          </w:p>
        </w:tc>
        <w:tc>
          <w:tcPr>
            <w:tcW w:w="108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754014</w:t>
            </w:r>
          </w:p>
        </w:tc>
      </w:tr>
      <w:tr w:rsidR="00344464" w:rsidRPr="000D79E7" w:rsidTr="00FF174B">
        <w:trPr>
          <w:trHeight w:val="300"/>
        </w:trPr>
        <w:tc>
          <w:tcPr>
            <w:tcW w:w="675" w:type="dxa"/>
            <w:vMerge/>
            <w:hideMark/>
          </w:tcPr>
          <w:p w:rsidR="00344464" w:rsidRPr="000D79E7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106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44400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8592</w:t>
            </w:r>
          </w:p>
        </w:tc>
        <w:tc>
          <w:tcPr>
            <w:tcW w:w="88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9000</w:t>
            </w:r>
          </w:p>
        </w:tc>
        <w:tc>
          <w:tcPr>
            <w:tcW w:w="958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12500</w:t>
            </w:r>
          </w:p>
        </w:tc>
        <w:tc>
          <w:tcPr>
            <w:tcW w:w="1134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74492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8750</w:t>
            </w:r>
          </w:p>
        </w:tc>
        <w:tc>
          <w:tcPr>
            <w:tcW w:w="113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2642,5</w:t>
            </w:r>
          </w:p>
        </w:tc>
        <w:tc>
          <w:tcPr>
            <w:tcW w:w="1031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11393</w:t>
            </w:r>
          </w:p>
        </w:tc>
        <w:tc>
          <w:tcPr>
            <w:tcW w:w="108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85885</w:t>
            </w:r>
          </w:p>
        </w:tc>
      </w:tr>
      <w:tr w:rsidR="00344464" w:rsidRPr="000D79E7" w:rsidTr="00FF174B">
        <w:trPr>
          <w:trHeight w:val="300"/>
        </w:trPr>
        <w:tc>
          <w:tcPr>
            <w:tcW w:w="675" w:type="dxa"/>
            <w:vMerge/>
            <w:hideMark/>
          </w:tcPr>
          <w:p w:rsidR="00344464" w:rsidRPr="000D79E7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июнь</w:t>
            </w:r>
          </w:p>
        </w:tc>
        <w:tc>
          <w:tcPr>
            <w:tcW w:w="106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36388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8494</w:t>
            </w:r>
          </w:p>
        </w:tc>
        <w:tc>
          <w:tcPr>
            <w:tcW w:w="88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9000</w:t>
            </w:r>
          </w:p>
        </w:tc>
        <w:tc>
          <w:tcPr>
            <w:tcW w:w="958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12500</w:t>
            </w:r>
          </w:p>
        </w:tc>
        <w:tc>
          <w:tcPr>
            <w:tcW w:w="1134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66382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8750</w:t>
            </w:r>
          </w:p>
        </w:tc>
        <w:tc>
          <w:tcPr>
            <w:tcW w:w="113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2642,5</w:t>
            </w:r>
          </w:p>
        </w:tc>
        <w:tc>
          <w:tcPr>
            <w:tcW w:w="1031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11393</w:t>
            </w:r>
          </w:p>
        </w:tc>
        <w:tc>
          <w:tcPr>
            <w:tcW w:w="108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77775</w:t>
            </w:r>
          </w:p>
        </w:tc>
      </w:tr>
      <w:tr w:rsidR="00344464" w:rsidRPr="000D79E7" w:rsidTr="00FF174B">
        <w:trPr>
          <w:trHeight w:val="300"/>
        </w:trPr>
        <w:tc>
          <w:tcPr>
            <w:tcW w:w="675" w:type="dxa"/>
            <w:vMerge/>
            <w:hideMark/>
          </w:tcPr>
          <w:p w:rsidR="00344464" w:rsidRPr="000D79E7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июль</w:t>
            </w:r>
          </w:p>
        </w:tc>
        <w:tc>
          <w:tcPr>
            <w:tcW w:w="106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71800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20521</w:t>
            </w:r>
          </w:p>
        </w:tc>
        <w:tc>
          <w:tcPr>
            <w:tcW w:w="88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12500</w:t>
            </w:r>
          </w:p>
        </w:tc>
        <w:tc>
          <w:tcPr>
            <w:tcW w:w="1134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104821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8750</w:t>
            </w:r>
          </w:p>
        </w:tc>
        <w:tc>
          <w:tcPr>
            <w:tcW w:w="113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2642,5</w:t>
            </w:r>
          </w:p>
        </w:tc>
        <w:tc>
          <w:tcPr>
            <w:tcW w:w="1031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11393</w:t>
            </w:r>
          </w:p>
        </w:tc>
        <w:tc>
          <w:tcPr>
            <w:tcW w:w="108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116214</w:t>
            </w:r>
          </w:p>
        </w:tc>
      </w:tr>
      <w:tr w:rsidR="00344464" w:rsidRPr="000D79E7" w:rsidTr="00FF174B">
        <w:trPr>
          <w:trHeight w:val="300"/>
        </w:trPr>
        <w:tc>
          <w:tcPr>
            <w:tcW w:w="675" w:type="dxa"/>
            <w:vMerge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июль</w:t>
            </w:r>
          </w:p>
        </w:tc>
        <w:tc>
          <w:tcPr>
            <w:tcW w:w="106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16888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88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8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16926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31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16926</w:t>
            </w:r>
          </w:p>
        </w:tc>
      </w:tr>
      <w:tr w:rsidR="00344464" w:rsidRPr="000D79E7" w:rsidTr="00FF174B">
        <w:trPr>
          <w:trHeight w:val="300"/>
        </w:trPr>
        <w:tc>
          <w:tcPr>
            <w:tcW w:w="675" w:type="dxa"/>
            <w:vMerge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август</w:t>
            </w:r>
          </w:p>
        </w:tc>
        <w:tc>
          <w:tcPr>
            <w:tcW w:w="106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8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7000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31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7000</w:t>
            </w:r>
          </w:p>
        </w:tc>
        <w:tc>
          <w:tcPr>
            <w:tcW w:w="108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7000</w:t>
            </w:r>
          </w:p>
        </w:tc>
      </w:tr>
      <w:tr w:rsidR="00344464" w:rsidRPr="000D79E7" w:rsidTr="00FF174B">
        <w:trPr>
          <w:trHeight w:val="300"/>
        </w:trPr>
        <w:tc>
          <w:tcPr>
            <w:tcW w:w="675" w:type="dxa"/>
            <w:vMerge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06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6975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88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8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7126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31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7126</w:t>
            </w:r>
          </w:p>
        </w:tc>
      </w:tr>
      <w:tr w:rsidR="00344464" w:rsidRPr="000D79E7" w:rsidTr="00FF174B">
        <w:trPr>
          <w:trHeight w:val="300"/>
        </w:trPr>
        <w:tc>
          <w:tcPr>
            <w:tcW w:w="675" w:type="dxa"/>
            <w:vMerge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106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2800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88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8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2853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31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2853</w:t>
            </w:r>
          </w:p>
        </w:tc>
      </w:tr>
      <w:tr w:rsidR="00344464" w:rsidRPr="000D79E7" w:rsidTr="00FF174B">
        <w:trPr>
          <w:trHeight w:val="300"/>
        </w:trPr>
        <w:tc>
          <w:tcPr>
            <w:tcW w:w="675" w:type="dxa"/>
            <w:vMerge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106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8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8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2050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31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2050</w:t>
            </w:r>
          </w:p>
        </w:tc>
      </w:tr>
      <w:tr w:rsidR="00344464" w:rsidRPr="000D79E7" w:rsidTr="00FF174B">
        <w:trPr>
          <w:trHeight w:val="300"/>
        </w:trPr>
        <w:tc>
          <w:tcPr>
            <w:tcW w:w="675" w:type="dxa"/>
            <w:vMerge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06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152588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88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8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152656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1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152656</w:t>
            </w:r>
          </w:p>
        </w:tc>
      </w:tr>
      <w:tr w:rsidR="00344464" w:rsidRPr="000D79E7" w:rsidTr="00FF174B">
        <w:trPr>
          <w:trHeight w:val="330"/>
        </w:trPr>
        <w:tc>
          <w:tcPr>
            <w:tcW w:w="675" w:type="dxa"/>
            <w:vMerge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3402">
              <w:rPr>
                <w:rFonts w:ascii="Times New Roman" w:hAnsi="Times New Roman"/>
                <w:bCs/>
                <w:color w:val="000000"/>
              </w:rPr>
              <w:t>Всего</w:t>
            </w:r>
          </w:p>
        </w:tc>
        <w:tc>
          <w:tcPr>
            <w:tcW w:w="106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3402">
              <w:rPr>
                <w:rFonts w:ascii="Times New Roman" w:hAnsi="Times New Roman"/>
                <w:bCs/>
                <w:color w:val="000000"/>
              </w:rPr>
              <w:t>517287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3402">
              <w:rPr>
                <w:rFonts w:ascii="Times New Roman" w:hAnsi="Times New Roman"/>
                <w:bCs/>
                <w:color w:val="000000"/>
              </w:rPr>
              <w:t>39635</w:t>
            </w:r>
          </w:p>
        </w:tc>
        <w:tc>
          <w:tcPr>
            <w:tcW w:w="88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3402">
              <w:rPr>
                <w:rFonts w:ascii="Times New Roman" w:hAnsi="Times New Roman"/>
                <w:bCs/>
                <w:color w:val="000000"/>
              </w:rPr>
              <w:t>27000</w:t>
            </w:r>
          </w:p>
        </w:tc>
        <w:tc>
          <w:tcPr>
            <w:tcW w:w="958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3402">
              <w:rPr>
                <w:rFonts w:ascii="Times New Roman" w:hAnsi="Times New Roman"/>
                <w:bCs/>
                <w:color w:val="000000"/>
              </w:rPr>
              <w:t>550000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3402">
              <w:rPr>
                <w:rFonts w:ascii="Times New Roman" w:hAnsi="Times New Roman"/>
                <w:bCs/>
                <w:color w:val="000000"/>
              </w:rPr>
              <w:t>50000</w:t>
            </w:r>
          </w:p>
        </w:tc>
        <w:tc>
          <w:tcPr>
            <w:tcW w:w="1134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3402">
              <w:rPr>
                <w:rFonts w:ascii="Times New Roman" w:hAnsi="Times New Roman"/>
                <w:bCs/>
                <w:color w:val="000000"/>
              </w:rPr>
              <w:t>1183922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3402">
              <w:rPr>
                <w:rFonts w:ascii="Times New Roman" w:hAnsi="Times New Roman"/>
                <w:bCs/>
                <w:color w:val="000000"/>
              </w:rPr>
              <w:t>7000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3402">
              <w:rPr>
                <w:rFonts w:ascii="Times New Roman" w:hAnsi="Times New Roman"/>
                <w:bCs/>
                <w:color w:val="000000"/>
              </w:rPr>
              <w:t>35000</w:t>
            </w:r>
          </w:p>
        </w:tc>
        <w:tc>
          <w:tcPr>
            <w:tcW w:w="113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3402">
              <w:rPr>
                <w:rFonts w:ascii="Times New Roman" w:hAnsi="Times New Roman"/>
                <w:bCs/>
                <w:color w:val="000000"/>
              </w:rPr>
              <w:t>10570</w:t>
            </w:r>
          </w:p>
        </w:tc>
        <w:tc>
          <w:tcPr>
            <w:tcW w:w="1031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52570</w:t>
            </w:r>
          </w:p>
        </w:tc>
        <w:tc>
          <w:tcPr>
            <w:tcW w:w="108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1236492</w:t>
            </w:r>
          </w:p>
        </w:tc>
      </w:tr>
      <w:tr w:rsidR="00344464" w:rsidRPr="000D79E7" w:rsidTr="00FF174B">
        <w:trPr>
          <w:trHeight w:val="300"/>
        </w:trPr>
        <w:tc>
          <w:tcPr>
            <w:tcW w:w="675" w:type="dxa"/>
            <w:vMerge w:val="restart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062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06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8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8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31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44464" w:rsidRPr="000D79E7" w:rsidTr="00FF174B">
        <w:trPr>
          <w:trHeight w:val="300"/>
        </w:trPr>
        <w:tc>
          <w:tcPr>
            <w:tcW w:w="675" w:type="dxa"/>
            <w:vMerge/>
            <w:hideMark/>
          </w:tcPr>
          <w:p w:rsidR="00344464" w:rsidRPr="000D79E7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106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8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8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31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44464" w:rsidRPr="000D79E7" w:rsidTr="00FF174B">
        <w:trPr>
          <w:trHeight w:val="300"/>
        </w:trPr>
        <w:tc>
          <w:tcPr>
            <w:tcW w:w="675" w:type="dxa"/>
            <w:vMerge/>
            <w:hideMark/>
          </w:tcPr>
          <w:p w:rsidR="00344464" w:rsidRPr="000D79E7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106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12425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1570</w:t>
            </w:r>
          </w:p>
        </w:tc>
        <w:tc>
          <w:tcPr>
            <w:tcW w:w="88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8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13995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31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13995</w:t>
            </w:r>
          </w:p>
        </w:tc>
      </w:tr>
      <w:tr w:rsidR="00344464" w:rsidRPr="000D79E7" w:rsidTr="00FF174B">
        <w:trPr>
          <w:trHeight w:val="300"/>
        </w:trPr>
        <w:tc>
          <w:tcPr>
            <w:tcW w:w="675" w:type="dxa"/>
            <w:vMerge/>
            <w:hideMark/>
          </w:tcPr>
          <w:p w:rsidR="00344464" w:rsidRPr="000D79E7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106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171003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88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9000</w:t>
            </w:r>
          </w:p>
        </w:tc>
        <w:tc>
          <w:tcPr>
            <w:tcW w:w="958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550000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12500</w:t>
            </w:r>
          </w:p>
        </w:tc>
        <w:tc>
          <w:tcPr>
            <w:tcW w:w="1134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742621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8750</w:t>
            </w:r>
          </w:p>
        </w:tc>
        <w:tc>
          <w:tcPr>
            <w:tcW w:w="113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2642,5</w:t>
            </w:r>
          </w:p>
        </w:tc>
        <w:tc>
          <w:tcPr>
            <w:tcW w:w="1031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11393</w:t>
            </w:r>
          </w:p>
        </w:tc>
        <w:tc>
          <w:tcPr>
            <w:tcW w:w="108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754014</w:t>
            </w:r>
          </w:p>
        </w:tc>
      </w:tr>
      <w:tr w:rsidR="00344464" w:rsidRPr="000D79E7" w:rsidTr="00FF174B">
        <w:trPr>
          <w:trHeight w:val="300"/>
        </w:trPr>
        <w:tc>
          <w:tcPr>
            <w:tcW w:w="675" w:type="dxa"/>
            <w:vMerge/>
            <w:hideMark/>
          </w:tcPr>
          <w:p w:rsidR="00344464" w:rsidRPr="000D79E7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106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44400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8592</w:t>
            </w:r>
          </w:p>
        </w:tc>
        <w:tc>
          <w:tcPr>
            <w:tcW w:w="88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9000</w:t>
            </w:r>
          </w:p>
        </w:tc>
        <w:tc>
          <w:tcPr>
            <w:tcW w:w="958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12500</w:t>
            </w:r>
          </w:p>
        </w:tc>
        <w:tc>
          <w:tcPr>
            <w:tcW w:w="1134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74492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8750</w:t>
            </w:r>
          </w:p>
        </w:tc>
        <w:tc>
          <w:tcPr>
            <w:tcW w:w="113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2642,5</w:t>
            </w:r>
          </w:p>
        </w:tc>
        <w:tc>
          <w:tcPr>
            <w:tcW w:w="1031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11393</w:t>
            </w:r>
          </w:p>
        </w:tc>
        <w:tc>
          <w:tcPr>
            <w:tcW w:w="108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85885</w:t>
            </w:r>
          </w:p>
        </w:tc>
      </w:tr>
      <w:tr w:rsidR="00344464" w:rsidRPr="000D79E7" w:rsidTr="00FF174B">
        <w:trPr>
          <w:trHeight w:val="300"/>
        </w:trPr>
        <w:tc>
          <w:tcPr>
            <w:tcW w:w="675" w:type="dxa"/>
            <w:vMerge/>
            <w:hideMark/>
          </w:tcPr>
          <w:p w:rsidR="00344464" w:rsidRPr="000D79E7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июнь</w:t>
            </w:r>
          </w:p>
        </w:tc>
        <w:tc>
          <w:tcPr>
            <w:tcW w:w="106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36388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8494</w:t>
            </w:r>
          </w:p>
        </w:tc>
        <w:tc>
          <w:tcPr>
            <w:tcW w:w="88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9000</w:t>
            </w:r>
          </w:p>
        </w:tc>
        <w:tc>
          <w:tcPr>
            <w:tcW w:w="958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12500</w:t>
            </w:r>
          </w:p>
        </w:tc>
        <w:tc>
          <w:tcPr>
            <w:tcW w:w="1134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66382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8750</w:t>
            </w:r>
          </w:p>
        </w:tc>
        <w:tc>
          <w:tcPr>
            <w:tcW w:w="113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2642,5</w:t>
            </w:r>
          </w:p>
        </w:tc>
        <w:tc>
          <w:tcPr>
            <w:tcW w:w="1031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11393</w:t>
            </w:r>
          </w:p>
        </w:tc>
        <w:tc>
          <w:tcPr>
            <w:tcW w:w="108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77775</w:t>
            </w:r>
          </w:p>
        </w:tc>
      </w:tr>
      <w:tr w:rsidR="00344464" w:rsidRPr="000D79E7" w:rsidTr="00FF174B">
        <w:trPr>
          <w:trHeight w:val="300"/>
        </w:trPr>
        <w:tc>
          <w:tcPr>
            <w:tcW w:w="675" w:type="dxa"/>
            <w:vMerge/>
            <w:hideMark/>
          </w:tcPr>
          <w:p w:rsidR="00344464" w:rsidRPr="000D79E7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июль</w:t>
            </w:r>
          </w:p>
        </w:tc>
        <w:tc>
          <w:tcPr>
            <w:tcW w:w="106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71800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20521</w:t>
            </w:r>
          </w:p>
        </w:tc>
        <w:tc>
          <w:tcPr>
            <w:tcW w:w="88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8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12500</w:t>
            </w:r>
          </w:p>
        </w:tc>
        <w:tc>
          <w:tcPr>
            <w:tcW w:w="1134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104821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8750</w:t>
            </w:r>
          </w:p>
        </w:tc>
        <w:tc>
          <w:tcPr>
            <w:tcW w:w="113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2642,5</w:t>
            </w:r>
          </w:p>
        </w:tc>
        <w:tc>
          <w:tcPr>
            <w:tcW w:w="1031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11393</w:t>
            </w:r>
          </w:p>
        </w:tc>
        <w:tc>
          <w:tcPr>
            <w:tcW w:w="108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116214</w:t>
            </w:r>
          </w:p>
        </w:tc>
      </w:tr>
      <w:tr w:rsidR="00344464" w:rsidRPr="000D79E7" w:rsidTr="00FF174B">
        <w:trPr>
          <w:trHeight w:val="300"/>
        </w:trPr>
        <w:tc>
          <w:tcPr>
            <w:tcW w:w="675" w:type="dxa"/>
            <w:vMerge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июль</w:t>
            </w:r>
          </w:p>
        </w:tc>
        <w:tc>
          <w:tcPr>
            <w:tcW w:w="106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16888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88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8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16926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31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16926</w:t>
            </w:r>
          </w:p>
        </w:tc>
      </w:tr>
      <w:tr w:rsidR="00344464" w:rsidRPr="000D79E7" w:rsidTr="00FF174B">
        <w:trPr>
          <w:trHeight w:val="300"/>
        </w:trPr>
        <w:tc>
          <w:tcPr>
            <w:tcW w:w="675" w:type="dxa"/>
            <w:vMerge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август</w:t>
            </w:r>
          </w:p>
        </w:tc>
        <w:tc>
          <w:tcPr>
            <w:tcW w:w="106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8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8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7000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31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7000</w:t>
            </w:r>
          </w:p>
        </w:tc>
        <w:tc>
          <w:tcPr>
            <w:tcW w:w="108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7000</w:t>
            </w:r>
          </w:p>
        </w:tc>
      </w:tr>
      <w:tr w:rsidR="00344464" w:rsidRPr="000D79E7" w:rsidTr="00FF174B">
        <w:trPr>
          <w:trHeight w:val="300"/>
        </w:trPr>
        <w:tc>
          <w:tcPr>
            <w:tcW w:w="675" w:type="dxa"/>
            <w:vMerge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06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6975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88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8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7126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31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7126</w:t>
            </w:r>
          </w:p>
        </w:tc>
      </w:tr>
      <w:tr w:rsidR="00344464" w:rsidRPr="000D79E7" w:rsidTr="00FF174B">
        <w:trPr>
          <w:trHeight w:val="300"/>
        </w:trPr>
        <w:tc>
          <w:tcPr>
            <w:tcW w:w="675" w:type="dxa"/>
            <w:vMerge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106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2800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88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8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2853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31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2853</w:t>
            </w:r>
          </w:p>
        </w:tc>
      </w:tr>
      <w:tr w:rsidR="00344464" w:rsidRPr="000D79E7" w:rsidTr="00FF174B">
        <w:trPr>
          <w:trHeight w:val="300"/>
        </w:trPr>
        <w:tc>
          <w:tcPr>
            <w:tcW w:w="675" w:type="dxa"/>
            <w:vMerge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106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8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8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2050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31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2050</w:t>
            </w:r>
          </w:p>
        </w:tc>
      </w:tr>
      <w:tr w:rsidR="00344464" w:rsidRPr="000D79E7" w:rsidTr="00FF174B">
        <w:trPr>
          <w:trHeight w:val="300"/>
        </w:trPr>
        <w:tc>
          <w:tcPr>
            <w:tcW w:w="675" w:type="dxa"/>
            <w:vMerge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9E7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06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152588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88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8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152656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31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152656</w:t>
            </w:r>
          </w:p>
        </w:tc>
      </w:tr>
      <w:tr w:rsidR="00344464" w:rsidRPr="000D79E7" w:rsidTr="00FF174B">
        <w:trPr>
          <w:trHeight w:val="330"/>
        </w:trPr>
        <w:tc>
          <w:tcPr>
            <w:tcW w:w="675" w:type="dxa"/>
            <w:vMerge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344464" w:rsidRPr="000D79E7" w:rsidRDefault="00344464" w:rsidP="00FF17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3402">
              <w:rPr>
                <w:rFonts w:ascii="Times New Roman" w:hAnsi="Times New Roman"/>
                <w:bCs/>
                <w:color w:val="000000"/>
              </w:rPr>
              <w:t>Всего</w:t>
            </w:r>
          </w:p>
        </w:tc>
        <w:tc>
          <w:tcPr>
            <w:tcW w:w="106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3402">
              <w:rPr>
                <w:rFonts w:ascii="Times New Roman" w:hAnsi="Times New Roman"/>
                <w:bCs/>
                <w:color w:val="000000"/>
              </w:rPr>
              <w:t>517287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3402">
              <w:rPr>
                <w:rFonts w:ascii="Times New Roman" w:hAnsi="Times New Roman"/>
                <w:bCs/>
                <w:color w:val="000000"/>
              </w:rPr>
              <w:t>39635</w:t>
            </w:r>
          </w:p>
        </w:tc>
        <w:tc>
          <w:tcPr>
            <w:tcW w:w="88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3402">
              <w:rPr>
                <w:rFonts w:ascii="Times New Roman" w:hAnsi="Times New Roman"/>
                <w:bCs/>
                <w:color w:val="000000"/>
              </w:rPr>
              <w:t>27000</w:t>
            </w:r>
          </w:p>
        </w:tc>
        <w:tc>
          <w:tcPr>
            <w:tcW w:w="958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3402">
              <w:rPr>
                <w:rFonts w:ascii="Times New Roman" w:hAnsi="Times New Roman"/>
                <w:bCs/>
                <w:color w:val="000000"/>
              </w:rPr>
              <w:t>550000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3402">
              <w:rPr>
                <w:rFonts w:ascii="Times New Roman" w:hAnsi="Times New Roman"/>
                <w:bCs/>
                <w:color w:val="000000"/>
              </w:rPr>
              <w:t>50000</w:t>
            </w:r>
          </w:p>
        </w:tc>
        <w:tc>
          <w:tcPr>
            <w:tcW w:w="1134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3402">
              <w:rPr>
                <w:rFonts w:ascii="Times New Roman" w:hAnsi="Times New Roman"/>
                <w:bCs/>
                <w:color w:val="000000"/>
              </w:rPr>
              <w:t>1183922</w:t>
            </w:r>
          </w:p>
        </w:tc>
        <w:tc>
          <w:tcPr>
            <w:tcW w:w="992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3402">
              <w:rPr>
                <w:rFonts w:ascii="Times New Roman" w:hAnsi="Times New Roman"/>
                <w:bCs/>
                <w:color w:val="000000"/>
              </w:rPr>
              <w:t>7000</w:t>
            </w:r>
          </w:p>
        </w:tc>
        <w:tc>
          <w:tcPr>
            <w:tcW w:w="850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3402">
              <w:rPr>
                <w:rFonts w:ascii="Times New Roman" w:hAnsi="Times New Roman"/>
                <w:bCs/>
                <w:color w:val="000000"/>
              </w:rPr>
              <w:t>35000</w:t>
            </w:r>
          </w:p>
        </w:tc>
        <w:tc>
          <w:tcPr>
            <w:tcW w:w="1135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3402">
              <w:rPr>
                <w:rFonts w:ascii="Times New Roman" w:hAnsi="Times New Roman"/>
                <w:bCs/>
                <w:color w:val="000000"/>
              </w:rPr>
              <w:t>10570</w:t>
            </w:r>
          </w:p>
        </w:tc>
        <w:tc>
          <w:tcPr>
            <w:tcW w:w="1031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3402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163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3402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06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52570</w:t>
            </w:r>
          </w:p>
        </w:tc>
        <w:tc>
          <w:tcPr>
            <w:tcW w:w="1086" w:type="dxa"/>
            <w:noWrap/>
            <w:vAlign w:val="center"/>
            <w:hideMark/>
          </w:tcPr>
          <w:p w:rsidR="00344464" w:rsidRPr="001F3402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402">
              <w:rPr>
                <w:rFonts w:ascii="Times New Roman" w:hAnsi="Times New Roman"/>
                <w:color w:val="000000"/>
              </w:rPr>
              <w:t>1236492</w:t>
            </w:r>
          </w:p>
        </w:tc>
      </w:tr>
    </w:tbl>
    <w:p w:rsidR="00344464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44464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Таблица 3.19 - Структура затрат </w:t>
      </w:r>
    </w:p>
    <w:tbl>
      <w:tblPr>
        <w:tblW w:w="7247" w:type="dxa"/>
        <w:tblInd w:w="91" w:type="dxa"/>
        <w:tblLook w:val="04A0" w:firstRow="1" w:lastRow="0" w:firstColumn="1" w:lastColumn="0" w:noHBand="0" w:noVBand="1"/>
      </w:tblPr>
      <w:tblGrid>
        <w:gridCol w:w="960"/>
        <w:gridCol w:w="1892"/>
        <w:gridCol w:w="2268"/>
        <w:gridCol w:w="2127"/>
      </w:tblGrid>
      <w:tr w:rsidR="00344464" w:rsidRPr="000D79E7" w:rsidTr="00FF174B">
        <w:trPr>
          <w:trHeight w:val="6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371F4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F4D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371F4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F4D">
              <w:rPr>
                <w:rFonts w:ascii="Times New Roman" w:hAnsi="Times New Roman"/>
                <w:color w:val="000000"/>
                <w:sz w:val="24"/>
                <w:szCs w:val="24"/>
              </w:rPr>
              <w:t>Вид затрат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371F4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F4D">
              <w:rPr>
                <w:rFonts w:ascii="Times New Roman" w:hAnsi="Times New Roman"/>
                <w:color w:val="000000"/>
                <w:sz w:val="24"/>
                <w:szCs w:val="24"/>
              </w:rPr>
              <w:t>Размер затрат, руб.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371F4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F4D">
              <w:rPr>
                <w:rFonts w:ascii="Times New Roman" w:hAnsi="Times New Roman"/>
                <w:color w:val="000000"/>
                <w:sz w:val="24"/>
                <w:szCs w:val="24"/>
              </w:rPr>
              <w:t>Размер затрат, %</w:t>
            </w:r>
          </w:p>
        </w:tc>
      </w:tr>
      <w:tr w:rsidR="00344464" w:rsidRPr="000D79E7" w:rsidTr="00FF174B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71F4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371F4D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F4D">
              <w:rPr>
                <w:rFonts w:ascii="Times New Roman" w:hAnsi="Times New Roman"/>
                <w:color w:val="000000"/>
                <w:sz w:val="24"/>
                <w:szCs w:val="24"/>
              </w:rPr>
              <w:t>Переменные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371F4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F4D">
              <w:rPr>
                <w:rFonts w:ascii="Times New Roman" w:hAnsi="Times New Roman"/>
                <w:color w:val="000000"/>
                <w:sz w:val="24"/>
                <w:szCs w:val="24"/>
              </w:rPr>
              <w:t>181615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371F4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F4D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</w:tr>
      <w:tr w:rsidR="00344464" w:rsidRPr="000D79E7" w:rsidTr="00FF174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64" w:rsidRPr="00371F4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371F4D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F4D">
              <w:rPr>
                <w:rFonts w:ascii="Times New Roman" w:hAnsi="Times New Roman"/>
                <w:color w:val="000000"/>
                <w:sz w:val="24"/>
                <w:szCs w:val="24"/>
              </w:rPr>
              <w:t>Постоянные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371F4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F4D">
              <w:rPr>
                <w:rFonts w:ascii="Times New Roman" w:hAnsi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371F4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F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44464" w:rsidRPr="000D79E7" w:rsidTr="00FF174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71F4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371F4D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F4D">
              <w:rPr>
                <w:rFonts w:ascii="Times New Roman" w:hAnsi="Times New Roman"/>
                <w:color w:val="000000"/>
                <w:sz w:val="24"/>
                <w:szCs w:val="24"/>
              </w:rPr>
              <w:t>Переменные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371F4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F4D">
              <w:rPr>
                <w:rFonts w:ascii="Times New Roman" w:hAnsi="Times New Roman"/>
                <w:color w:val="000000"/>
                <w:sz w:val="24"/>
                <w:szCs w:val="24"/>
              </w:rPr>
              <w:t>1183922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371F4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F4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344464" w:rsidRPr="000D79E7" w:rsidTr="00FF174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64" w:rsidRPr="00371F4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371F4D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F4D">
              <w:rPr>
                <w:rFonts w:ascii="Times New Roman" w:hAnsi="Times New Roman"/>
                <w:color w:val="000000"/>
                <w:sz w:val="24"/>
                <w:szCs w:val="24"/>
              </w:rPr>
              <w:t>Постоянные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371F4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F4D">
              <w:rPr>
                <w:rFonts w:ascii="Times New Roman" w:hAnsi="Times New Roman"/>
                <w:color w:val="000000"/>
                <w:sz w:val="24"/>
                <w:szCs w:val="24"/>
              </w:rPr>
              <w:t>802570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371F4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F4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344464" w:rsidRPr="000D79E7" w:rsidTr="00FF174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71F4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371F4D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F4D">
              <w:rPr>
                <w:rFonts w:ascii="Times New Roman" w:hAnsi="Times New Roman"/>
                <w:color w:val="000000"/>
                <w:sz w:val="24"/>
                <w:szCs w:val="24"/>
              </w:rPr>
              <w:t>Переменные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371F4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F4D">
              <w:rPr>
                <w:rFonts w:ascii="Times New Roman" w:hAnsi="Times New Roman"/>
                <w:color w:val="000000"/>
                <w:sz w:val="24"/>
                <w:szCs w:val="24"/>
              </w:rPr>
              <w:t>1183922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371F4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F4D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344464" w:rsidRPr="000D79E7" w:rsidTr="00FF174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64" w:rsidRPr="00371F4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371F4D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F4D">
              <w:rPr>
                <w:rFonts w:ascii="Times New Roman" w:hAnsi="Times New Roman"/>
                <w:color w:val="000000"/>
                <w:sz w:val="24"/>
                <w:szCs w:val="24"/>
              </w:rPr>
              <w:t>Постоянные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371F4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F4D">
              <w:rPr>
                <w:rFonts w:ascii="Times New Roman" w:hAnsi="Times New Roman"/>
                <w:color w:val="000000"/>
                <w:sz w:val="24"/>
                <w:szCs w:val="24"/>
              </w:rPr>
              <w:t>302570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371F4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F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344464" w:rsidRPr="000D79E7" w:rsidTr="00FF174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71F4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371F4D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F4D">
              <w:rPr>
                <w:rFonts w:ascii="Times New Roman" w:hAnsi="Times New Roman"/>
                <w:color w:val="000000"/>
                <w:sz w:val="24"/>
                <w:szCs w:val="24"/>
              </w:rPr>
              <w:t>Переменные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371F4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F4D">
              <w:rPr>
                <w:rFonts w:ascii="Times New Roman" w:hAnsi="Times New Roman"/>
                <w:color w:val="000000"/>
                <w:sz w:val="24"/>
                <w:szCs w:val="24"/>
              </w:rPr>
              <w:t>1183922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371F4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F4D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</w:tr>
      <w:tr w:rsidR="00344464" w:rsidRPr="000D79E7" w:rsidTr="00FF174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64" w:rsidRPr="00371F4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371F4D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F4D">
              <w:rPr>
                <w:rFonts w:ascii="Times New Roman" w:hAnsi="Times New Roman"/>
                <w:color w:val="000000"/>
                <w:sz w:val="24"/>
                <w:szCs w:val="24"/>
              </w:rPr>
              <w:t>Постоянные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371F4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F4D">
              <w:rPr>
                <w:rFonts w:ascii="Times New Roman" w:hAnsi="Times New Roman"/>
                <w:color w:val="000000"/>
                <w:sz w:val="24"/>
                <w:szCs w:val="24"/>
              </w:rPr>
              <w:t>52570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371F4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F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44464" w:rsidRPr="000D79E7" w:rsidTr="00FF174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4" w:rsidRPr="00371F4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371F4D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F4D">
              <w:rPr>
                <w:rFonts w:ascii="Times New Roman" w:hAnsi="Times New Roman"/>
                <w:color w:val="000000"/>
                <w:sz w:val="24"/>
                <w:szCs w:val="24"/>
              </w:rPr>
              <w:t>Переменные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371F4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F4D">
              <w:rPr>
                <w:rFonts w:ascii="Times New Roman" w:hAnsi="Times New Roman"/>
                <w:color w:val="000000"/>
                <w:sz w:val="24"/>
                <w:szCs w:val="24"/>
              </w:rPr>
              <w:t>1183922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371F4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F4D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</w:tr>
      <w:tr w:rsidR="00344464" w:rsidRPr="000D79E7" w:rsidTr="00FF174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64" w:rsidRPr="00371F4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371F4D" w:rsidRDefault="00344464" w:rsidP="00FF17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F4D">
              <w:rPr>
                <w:rFonts w:ascii="Times New Roman" w:hAnsi="Times New Roman"/>
                <w:color w:val="000000"/>
                <w:sz w:val="24"/>
                <w:szCs w:val="24"/>
              </w:rPr>
              <w:t>Постоянные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371F4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F4D">
              <w:rPr>
                <w:rFonts w:ascii="Times New Roman" w:hAnsi="Times New Roman"/>
                <w:color w:val="000000"/>
                <w:sz w:val="24"/>
                <w:szCs w:val="24"/>
              </w:rPr>
              <w:t>52570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4" w:rsidRPr="00371F4D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F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44464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44464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44464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  <w:sectPr w:rsidR="00344464" w:rsidSect="00CD432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44464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Как видно из таблиц, по всем годам превышают затраты переменные. Но структура их разная. В годы, когда намечено погашение кредита и процентов по нему 2019-2020 постоянные затраты возрастают до 40% и 20% соответственно. В остальное время переменные затраты занимают аж 96%.  </w:t>
      </w:r>
    </w:p>
    <w:p w:rsidR="00344464" w:rsidRPr="00AE2473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Теперь мы можем просчитать чувствительность проекта. Для этой цели выбраны факторы: объем сбыта, цена, прямые, косвенные издержки и инвестиции. Расчет представлен в таблице 3.20. Базисное значение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NVP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AE247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принятое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для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сравнение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равно 1705 тыс. руб.</w:t>
      </w:r>
    </w:p>
    <w:p w:rsidR="00344464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Таблица 3.20 - Определения рейтинга факторов проекта, проверяемых на риск.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44"/>
        <w:gridCol w:w="1134"/>
        <w:gridCol w:w="992"/>
        <w:gridCol w:w="1276"/>
        <w:gridCol w:w="1134"/>
        <w:gridCol w:w="1559"/>
        <w:gridCol w:w="1134"/>
      </w:tblGrid>
      <w:tr w:rsidR="00344464" w:rsidRPr="00C707E3" w:rsidTr="00FF174B">
        <w:trPr>
          <w:trHeight w:val="130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C707E3" w:rsidRDefault="00344464" w:rsidP="00FF174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707E3">
              <w:rPr>
                <w:rFonts w:ascii="Times New Roman" w:hAnsi="Times New Roman"/>
                <w:sz w:val="28"/>
              </w:rPr>
              <w:t>Фактор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C707E3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707E3">
              <w:rPr>
                <w:rFonts w:ascii="Times New Roman" w:hAnsi="Times New Roman"/>
                <w:sz w:val="28"/>
              </w:rPr>
              <w:t>Изменение фактора,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C707E3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707E3">
              <w:rPr>
                <w:rFonts w:ascii="Times New Roman" w:hAnsi="Times New Roman"/>
                <w:sz w:val="28"/>
              </w:rPr>
              <w:t>Значение NVP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C707E3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707E3">
              <w:rPr>
                <w:rFonts w:ascii="Times New Roman" w:hAnsi="Times New Roman"/>
                <w:sz w:val="28"/>
              </w:rPr>
              <w:t>Новое значение NVP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C707E3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707E3">
              <w:rPr>
                <w:rFonts w:ascii="Times New Roman" w:hAnsi="Times New Roman"/>
                <w:sz w:val="28"/>
              </w:rPr>
              <w:t>Изменение NVP,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C707E3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707E3">
              <w:rPr>
                <w:rFonts w:ascii="Times New Roman" w:hAnsi="Times New Roman"/>
                <w:sz w:val="28"/>
              </w:rPr>
              <w:t>Отношение изменения NVP к изменению фактора,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C707E3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707E3">
              <w:rPr>
                <w:rFonts w:ascii="Times New Roman" w:hAnsi="Times New Roman"/>
                <w:sz w:val="28"/>
              </w:rPr>
              <w:t>Рейтинг фактора проекта</w:t>
            </w:r>
          </w:p>
        </w:tc>
      </w:tr>
      <w:tr w:rsidR="00344464" w:rsidRPr="00C707E3" w:rsidTr="00FF174B">
        <w:trPr>
          <w:trHeight w:val="30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C707E3" w:rsidRDefault="00344464" w:rsidP="00FF174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707E3">
              <w:rPr>
                <w:rFonts w:ascii="Times New Roman" w:hAnsi="Times New Roman"/>
                <w:sz w:val="28"/>
              </w:rPr>
              <w:t>Цена сбыта,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C707E3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707E3">
              <w:rPr>
                <w:rFonts w:ascii="Times New Roman" w:hAnsi="Times New Roman"/>
                <w:sz w:val="28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C707E3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707E3">
              <w:rPr>
                <w:rFonts w:ascii="Times New Roman" w:hAnsi="Times New Roman"/>
                <w:sz w:val="28"/>
              </w:rPr>
              <w:t>1705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C707E3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707E3">
              <w:rPr>
                <w:rFonts w:ascii="Times New Roman" w:hAnsi="Times New Roman"/>
                <w:sz w:val="28"/>
              </w:rPr>
              <w:t>1231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C707E3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707E3">
              <w:rPr>
                <w:rFonts w:ascii="Times New Roman" w:hAnsi="Times New Roman"/>
                <w:sz w:val="28"/>
              </w:rPr>
              <w:t>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C707E3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707E3">
              <w:rPr>
                <w:rFonts w:ascii="Times New Roman" w:hAnsi="Times New Roman"/>
                <w:sz w:val="28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C707E3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707E3">
              <w:rPr>
                <w:rFonts w:ascii="Times New Roman" w:hAnsi="Times New Roman"/>
                <w:sz w:val="28"/>
              </w:rPr>
              <w:t>1</w:t>
            </w:r>
          </w:p>
        </w:tc>
      </w:tr>
      <w:tr w:rsidR="00344464" w:rsidRPr="00C707E3" w:rsidTr="00FF174B">
        <w:trPr>
          <w:trHeight w:val="30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C707E3" w:rsidRDefault="00344464" w:rsidP="00FF174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707E3">
              <w:rPr>
                <w:rFonts w:ascii="Times New Roman" w:hAnsi="Times New Roman"/>
                <w:sz w:val="28"/>
              </w:rPr>
              <w:t xml:space="preserve">Объем сбыта, </w:t>
            </w:r>
            <w:proofErr w:type="gramStart"/>
            <w:r w:rsidRPr="00C707E3">
              <w:rPr>
                <w:rFonts w:ascii="Times New Roman" w:hAnsi="Times New Roman"/>
                <w:sz w:val="28"/>
              </w:rPr>
              <w:t>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C707E3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707E3">
              <w:rPr>
                <w:rFonts w:ascii="Times New Roman" w:hAnsi="Times New Roman"/>
                <w:sz w:val="28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C707E3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707E3">
              <w:rPr>
                <w:rFonts w:ascii="Times New Roman" w:hAnsi="Times New Roman"/>
                <w:sz w:val="28"/>
              </w:rPr>
              <w:t>1705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C707E3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707E3">
              <w:rPr>
                <w:rFonts w:ascii="Times New Roman" w:hAnsi="Times New Roman"/>
                <w:sz w:val="28"/>
              </w:rPr>
              <w:t>1231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C707E3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707E3">
              <w:rPr>
                <w:rFonts w:ascii="Times New Roman" w:hAnsi="Times New Roman"/>
                <w:sz w:val="28"/>
              </w:rPr>
              <w:t>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C707E3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707E3">
              <w:rPr>
                <w:rFonts w:ascii="Times New Roman" w:hAnsi="Times New Roman"/>
                <w:sz w:val="28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C707E3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707E3">
              <w:rPr>
                <w:rFonts w:ascii="Times New Roman" w:hAnsi="Times New Roman"/>
                <w:sz w:val="28"/>
              </w:rPr>
              <w:t>1</w:t>
            </w:r>
          </w:p>
        </w:tc>
      </w:tr>
      <w:tr w:rsidR="00344464" w:rsidRPr="00C707E3" w:rsidTr="00FF174B">
        <w:trPr>
          <w:trHeight w:val="30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C707E3" w:rsidRDefault="00344464" w:rsidP="00FF174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707E3">
              <w:rPr>
                <w:rFonts w:ascii="Times New Roman" w:hAnsi="Times New Roman"/>
                <w:sz w:val="28"/>
              </w:rPr>
              <w:t>Прямые издержки,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C707E3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707E3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C707E3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707E3">
              <w:rPr>
                <w:rFonts w:ascii="Times New Roman" w:hAnsi="Times New Roman"/>
                <w:sz w:val="28"/>
              </w:rPr>
              <w:t>1705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C707E3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707E3">
              <w:rPr>
                <w:rFonts w:ascii="Times New Roman" w:hAnsi="Times New Roman"/>
                <w:sz w:val="28"/>
              </w:rPr>
              <w:t>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C707E3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707E3">
              <w:rPr>
                <w:rFonts w:ascii="Times New Roman" w:hAnsi="Times New Roman"/>
                <w:sz w:val="28"/>
              </w:rPr>
              <w:t>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C707E3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707E3">
              <w:rPr>
                <w:rFonts w:ascii="Times New Roman" w:hAnsi="Times New Roman"/>
                <w:sz w:val="28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C707E3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707E3">
              <w:rPr>
                <w:rFonts w:ascii="Times New Roman" w:hAnsi="Times New Roman"/>
                <w:sz w:val="28"/>
              </w:rPr>
              <w:t>2</w:t>
            </w:r>
          </w:p>
        </w:tc>
      </w:tr>
      <w:tr w:rsidR="00344464" w:rsidRPr="00C707E3" w:rsidTr="00FF174B">
        <w:trPr>
          <w:trHeight w:val="30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C707E3" w:rsidRDefault="00344464" w:rsidP="00FF174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707E3">
              <w:rPr>
                <w:rFonts w:ascii="Times New Roman" w:hAnsi="Times New Roman"/>
                <w:sz w:val="28"/>
              </w:rPr>
              <w:t>Общие издержки,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C707E3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707E3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C707E3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707E3">
              <w:rPr>
                <w:rFonts w:ascii="Times New Roman" w:hAnsi="Times New Roman"/>
                <w:sz w:val="28"/>
              </w:rPr>
              <w:t>1705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C707E3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707E3">
              <w:rPr>
                <w:rFonts w:ascii="Times New Roman" w:hAnsi="Times New Roman"/>
                <w:sz w:val="28"/>
              </w:rPr>
              <w:t>1635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C707E3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707E3">
              <w:rPr>
                <w:rFonts w:ascii="Times New Roman" w:hAnsi="Times New Roman"/>
                <w:sz w:val="28"/>
              </w:rPr>
              <w:t>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C707E3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707E3">
              <w:rPr>
                <w:rFonts w:ascii="Times New Roman" w:hAnsi="Times New Roman"/>
                <w:sz w:val="28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C707E3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707E3">
              <w:rPr>
                <w:rFonts w:ascii="Times New Roman" w:hAnsi="Times New Roman"/>
                <w:sz w:val="28"/>
              </w:rPr>
              <w:t>3</w:t>
            </w:r>
          </w:p>
        </w:tc>
      </w:tr>
      <w:tr w:rsidR="00344464" w:rsidRPr="00C707E3" w:rsidTr="00FF174B">
        <w:trPr>
          <w:trHeight w:val="30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C707E3" w:rsidRDefault="00344464" w:rsidP="00FF174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707E3">
              <w:rPr>
                <w:rFonts w:ascii="Times New Roman" w:hAnsi="Times New Roman"/>
                <w:sz w:val="28"/>
              </w:rPr>
              <w:t>Инвестиции,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C707E3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707E3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C707E3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707E3">
              <w:rPr>
                <w:rFonts w:ascii="Times New Roman" w:hAnsi="Times New Roman"/>
                <w:sz w:val="28"/>
              </w:rPr>
              <w:t>1705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C707E3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707E3">
              <w:rPr>
                <w:rFonts w:ascii="Times New Roman" w:hAnsi="Times New Roman"/>
                <w:sz w:val="28"/>
              </w:rPr>
              <w:t>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C707E3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707E3">
              <w:rPr>
                <w:rFonts w:ascii="Times New Roman" w:hAnsi="Times New Roman"/>
                <w:sz w:val="28"/>
              </w:rPr>
              <w:t>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C707E3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707E3">
              <w:rPr>
                <w:rFonts w:ascii="Times New Roman" w:hAnsi="Times New Roman"/>
                <w:sz w:val="28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C707E3" w:rsidRDefault="00344464" w:rsidP="00FF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707E3">
              <w:rPr>
                <w:rFonts w:ascii="Times New Roman" w:hAnsi="Times New Roman"/>
                <w:sz w:val="28"/>
              </w:rPr>
              <w:t>4</w:t>
            </w:r>
          </w:p>
        </w:tc>
      </w:tr>
    </w:tbl>
    <w:p w:rsidR="00344464" w:rsidRDefault="00344464" w:rsidP="003444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44464" w:rsidRPr="009F667D" w:rsidRDefault="00344464" w:rsidP="003444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видно из таблицы, рейтинг факторов риска возглавляет </w:t>
      </w:r>
      <w:proofErr w:type="gramStart"/>
      <w:r>
        <w:rPr>
          <w:rFonts w:ascii="Times New Roman" w:hAnsi="Times New Roman"/>
          <w:sz w:val="28"/>
          <w:szCs w:val="28"/>
        </w:rPr>
        <w:t>цена</w:t>
      </w:r>
      <w:proofErr w:type="gramEnd"/>
      <w:r>
        <w:rPr>
          <w:rFonts w:ascii="Times New Roman" w:hAnsi="Times New Roman"/>
          <w:sz w:val="28"/>
          <w:szCs w:val="28"/>
        </w:rPr>
        <w:t xml:space="preserve"> и объем сбыта, далее следуют прямые и общие издержки. Список замыкают инвестиции.  </w:t>
      </w:r>
    </w:p>
    <w:p w:rsidR="00344464" w:rsidRDefault="00344464" w:rsidP="003444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67D">
        <w:rPr>
          <w:rFonts w:ascii="Times New Roman" w:hAnsi="Times New Roman"/>
          <w:sz w:val="28"/>
          <w:szCs w:val="28"/>
          <w:shd w:val="clear" w:color="auto" w:fill="FFFFFF"/>
        </w:rPr>
        <w:t xml:space="preserve">Анализ чувствительности проекта помогает выявить наиболее критичные составляющие, которые имеют в наибольшей степени влияние на жизнеспособность </w:t>
      </w:r>
      <w:proofErr w:type="gramStart"/>
      <w:r w:rsidRPr="009F667D">
        <w:rPr>
          <w:rFonts w:ascii="Times New Roman" w:hAnsi="Times New Roman"/>
          <w:sz w:val="28"/>
          <w:szCs w:val="28"/>
          <w:shd w:val="clear" w:color="auto" w:fill="FFFFFF"/>
        </w:rPr>
        <w:t>бизнес-идеи</w:t>
      </w:r>
      <w:proofErr w:type="gramEnd"/>
      <w:r w:rsidRPr="009F667D">
        <w:rPr>
          <w:rFonts w:ascii="Times New Roman" w:hAnsi="Times New Roman"/>
          <w:sz w:val="28"/>
          <w:szCs w:val="28"/>
          <w:shd w:val="clear" w:color="auto" w:fill="FFFFFF"/>
        </w:rPr>
        <w:t xml:space="preserve">. Помимо этого, процедура позволяет проверить значимость последовательного их изменения в процессе </w:t>
      </w:r>
      <w:r w:rsidRPr="009F667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воплощения задумки в жизнь.</w:t>
      </w:r>
      <w:r w:rsidRPr="009F66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Показатели чувствительности представлены в таблицах  3.21 и 3.22.</w:t>
      </w:r>
    </w:p>
    <w:p w:rsidR="00344464" w:rsidRPr="00A832F9" w:rsidRDefault="00344464" w:rsidP="003444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3.21</w:t>
      </w:r>
      <w:r w:rsidRPr="00A83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832F9">
        <w:rPr>
          <w:rFonts w:ascii="Times New Roman" w:hAnsi="Times New Roman"/>
          <w:sz w:val="28"/>
          <w:szCs w:val="28"/>
        </w:rPr>
        <w:t>Показатели чувствительности и прогнозируемости факторов.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136"/>
        <w:gridCol w:w="2438"/>
        <w:gridCol w:w="3799"/>
      </w:tblGrid>
      <w:tr w:rsidR="00344464" w:rsidRPr="00A832F9" w:rsidTr="00FF174B">
        <w:trPr>
          <w:trHeight w:val="479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A832F9" w:rsidRDefault="00344464" w:rsidP="00FF174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32F9">
              <w:rPr>
                <w:rFonts w:ascii="Times New Roman" w:hAnsi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A832F9" w:rsidRDefault="00344464" w:rsidP="00FF174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32F9">
              <w:rPr>
                <w:rFonts w:ascii="Times New Roman" w:hAnsi="Times New Roman"/>
                <w:sz w:val="28"/>
                <w:szCs w:val="28"/>
              </w:rPr>
              <w:t>Чувствительность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4" w:rsidRPr="00A832F9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2F9">
              <w:rPr>
                <w:rFonts w:ascii="Times New Roman" w:hAnsi="Times New Roman"/>
                <w:sz w:val="28"/>
                <w:szCs w:val="28"/>
              </w:rPr>
              <w:t>Возможность прогнозирования</w:t>
            </w:r>
          </w:p>
        </w:tc>
      </w:tr>
      <w:tr w:rsidR="00344464" w:rsidRPr="00A832F9" w:rsidTr="00FF174B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A832F9" w:rsidRDefault="00344464" w:rsidP="00FF174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32F9">
              <w:rPr>
                <w:rFonts w:ascii="Times New Roman" w:hAnsi="Times New Roman"/>
                <w:sz w:val="28"/>
                <w:szCs w:val="28"/>
              </w:rPr>
              <w:t>Цена сбыта, 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A832F9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2F9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A832F9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2F9">
              <w:rPr>
                <w:rFonts w:ascii="Times New Roman" w:hAnsi="Times New Roman"/>
                <w:sz w:val="28"/>
                <w:szCs w:val="28"/>
              </w:rPr>
              <w:t>Низкая</w:t>
            </w:r>
          </w:p>
        </w:tc>
      </w:tr>
      <w:tr w:rsidR="00344464" w:rsidRPr="00A832F9" w:rsidTr="00FF174B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A832F9" w:rsidRDefault="00344464" w:rsidP="00FF174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32F9">
              <w:rPr>
                <w:rFonts w:ascii="Times New Roman" w:hAnsi="Times New Roman"/>
                <w:sz w:val="28"/>
                <w:szCs w:val="28"/>
              </w:rPr>
              <w:t xml:space="preserve">Объем сбыта, </w:t>
            </w:r>
            <w:proofErr w:type="gramStart"/>
            <w:r w:rsidRPr="00A832F9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A832F9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2F9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A832F9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2F9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</w:tr>
      <w:tr w:rsidR="00344464" w:rsidRPr="00A832F9" w:rsidTr="00FF174B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A832F9" w:rsidRDefault="00344464" w:rsidP="00FF174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32F9">
              <w:rPr>
                <w:rFonts w:ascii="Times New Roman" w:hAnsi="Times New Roman"/>
                <w:sz w:val="28"/>
                <w:szCs w:val="28"/>
              </w:rPr>
              <w:t>Прямые издержки, 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A832F9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2F9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A832F9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2F9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</w:tr>
      <w:tr w:rsidR="00344464" w:rsidRPr="00A832F9" w:rsidTr="00FF174B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A832F9" w:rsidRDefault="00344464" w:rsidP="00FF174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32F9">
              <w:rPr>
                <w:rFonts w:ascii="Times New Roman" w:hAnsi="Times New Roman"/>
                <w:sz w:val="28"/>
                <w:szCs w:val="28"/>
              </w:rPr>
              <w:t>Общие издержки, 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A832F9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2F9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A832F9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2F9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344464" w:rsidRPr="00A832F9" w:rsidTr="00FF174B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A832F9" w:rsidRDefault="00344464" w:rsidP="00FF174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32F9">
              <w:rPr>
                <w:rFonts w:ascii="Times New Roman" w:hAnsi="Times New Roman"/>
                <w:sz w:val="28"/>
                <w:szCs w:val="28"/>
              </w:rPr>
              <w:t>Инвестиции, 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A832F9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2F9">
              <w:rPr>
                <w:rFonts w:ascii="Times New Roman" w:hAnsi="Times New Roman"/>
                <w:sz w:val="28"/>
                <w:szCs w:val="28"/>
              </w:rPr>
              <w:t>Низкая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64" w:rsidRPr="00A832F9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2F9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</w:tbl>
    <w:p w:rsidR="00344464" w:rsidRPr="00A832F9" w:rsidRDefault="00344464" w:rsidP="003444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464" w:rsidRPr="00A832F9" w:rsidRDefault="00344464" w:rsidP="003444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3.22</w:t>
      </w:r>
      <w:r w:rsidRPr="00A83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832F9">
        <w:rPr>
          <w:rFonts w:ascii="Times New Roman" w:hAnsi="Times New Roman"/>
          <w:sz w:val="28"/>
          <w:szCs w:val="28"/>
        </w:rPr>
        <w:t>Матрица чувствительности прогнозирования факторов.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2370"/>
        <w:gridCol w:w="2507"/>
        <w:gridCol w:w="2233"/>
      </w:tblGrid>
      <w:tr w:rsidR="00344464" w:rsidRPr="00A832F9" w:rsidTr="00FF174B">
        <w:tc>
          <w:tcPr>
            <w:tcW w:w="2461" w:type="dxa"/>
            <w:vMerge w:val="restart"/>
            <w:vAlign w:val="center"/>
          </w:tcPr>
          <w:p w:rsidR="00344464" w:rsidRPr="00A832F9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2F9">
              <w:rPr>
                <w:rFonts w:ascii="Times New Roman" w:hAnsi="Times New Roman"/>
                <w:sz w:val="28"/>
                <w:szCs w:val="28"/>
              </w:rPr>
              <w:t>Прогнозируемость</w:t>
            </w:r>
          </w:p>
        </w:tc>
        <w:tc>
          <w:tcPr>
            <w:tcW w:w="7110" w:type="dxa"/>
            <w:gridSpan w:val="3"/>
            <w:vAlign w:val="center"/>
          </w:tcPr>
          <w:p w:rsidR="00344464" w:rsidRPr="00A832F9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2F9">
              <w:rPr>
                <w:rFonts w:ascii="Times New Roman" w:hAnsi="Times New Roman"/>
                <w:sz w:val="28"/>
                <w:szCs w:val="28"/>
              </w:rPr>
              <w:t>Чувствительность</w:t>
            </w:r>
          </w:p>
        </w:tc>
      </w:tr>
      <w:tr w:rsidR="00344464" w:rsidRPr="00A832F9" w:rsidTr="00FF174B">
        <w:tc>
          <w:tcPr>
            <w:tcW w:w="2461" w:type="dxa"/>
            <w:vMerge/>
          </w:tcPr>
          <w:p w:rsidR="00344464" w:rsidRPr="00A832F9" w:rsidRDefault="00344464" w:rsidP="00FF174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344464" w:rsidRPr="00A832F9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2F9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  <w:tc>
          <w:tcPr>
            <w:tcW w:w="2507" w:type="dxa"/>
            <w:vAlign w:val="center"/>
          </w:tcPr>
          <w:p w:rsidR="00344464" w:rsidRPr="00A832F9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2F9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233" w:type="dxa"/>
            <w:vAlign w:val="center"/>
          </w:tcPr>
          <w:p w:rsidR="00344464" w:rsidRPr="00A832F9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2F9">
              <w:rPr>
                <w:rFonts w:ascii="Times New Roman" w:hAnsi="Times New Roman"/>
                <w:sz w:val="28"/>
                <w:szCs w:val="28"/>
              </w:rPr>
              <w:t>Низкая</w:t>
            </w:r>
          </w:p>
        </w:tc>
      </w:tr>
      <w:tr w:rsidR="00344464" w:rsidRPr="00A832F9" w:rsidTr="00FF174B">
        <w:tc>
          <w:tcPr>
            <w:tcW w:w="2461" w:type="dxa"/>
            <w:vAlign w:val="center"/>
          </w:tcPr>
          <w:p w:rsidR="00344464" w:rsidRPr="00A832F9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2F9">
              <w:rPr>
                <w:rFonts w:ascii="Times New Roman" w:hAnsi="Times New Roman"/>
                <w:sz w:val="28"/>
                <w:szCs w:val="28"/>
              </w:rPr>
              <w:t>Низкая</w:t>
            </w:r>
          </w:p>
        </w:tc>
        <w:tc>
          <w:tcPr>
            <w:tcW w:w="2370" w:type="dxa"/>
            <w:vAlign w:val="center"/>
          </w:tcPr>
          <w:p w:rsidR="00344464" w:rsidRPr="00A832F9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2F9">
              <w:rPr>
                <w:rFonts w:ascii="Times New Roman" w:hAnsi="Times New Roman"/>
                <w:sz w:val="28"/>
                <w:szCs w:val="28"/>
              </w:rPr>
              <w:t>Цена сбыта</w:t>
            </w:r>
          </w:p>
        </w:tc>
        <w:tc>
          <w:tcPr>
            <w:tcW w:w="2507" w:type="dxa"/>
            <w:vAlign w:val="center"/>
          </w:tcPr>
          <w:p w:rsidR="00344464" w:rsidRPr="00A832F9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2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33" w:type="dxa"/>
            <w:vAlign w:val="center"/>
          </w:tcPr>
          <w:p w:rsidR="00344464" w:rsidRPr="00A832F9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2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4464" w:rsidRPr="00A832F9" w:rsidTr="00FF174B">
        <w:tc>
          <w:tcPr>
            <w:tcW w:w="2461" w:type="dxa"/>
            <w:vAlign w:val="center"/>
          </w:tcPr>
          <w:p w:rsidR="00344464" w:rsidRPr="00A832F9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2F9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370" w:type="dxa"/>
            <w:vAlign w:val="center"/>
          </w:tcPr>
          <w:p w:rsidR="00344464" w:rsidRPr="00A832F9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2F9">
              <w:rPr>
                <w:rFonts w:ascii="Times New Roman" w:hAnsi="Times New Roman"/>
                <w:sz w:val="28"/>
                <w:szCs w:val="28"/>
              </w:rPr>
              <w:t>Объем продаж</w:t>
            </w:r>
          </w:p>
        </w:tc>
        <w:tc>
          <w:tcPr>
            <w:tcW w:w="2507" w:type="dxa"/>
            <w:vAlign w:val="center"/>
          </w:tcPr>
          <w:p w:rsidR="00344464" w:rsidRPr="00A832F9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2F9">
              <w:rPr>
                <w:rFonts w:ascii="Times New Roman" w:hAnsi="Times New Roman"/>
                <w:sz w:val="28"/>
                <w:szCs w:val="28"/>
              </w:rPr>
              <w:t>Прямые издержки</w:t>
            </w:r>
          </w:p>
        </w:tc>
        <w:tc>
          <w:tcPr>
            <w:tcW w:w="2233" w:type="dxa"/>
            <w:vAlign w:val="center"/>
          </w:tcPr>
          <w:p w:rsidR="00344464" w:rsidRPr="00A832F9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2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4464" w:rsidRPr="00A832F9" w:rsidTr="00FF174B">
        <w:tc>
          <w:tcPr>
            <w:tcW w:w="2461" w:type="dxa"/>
            <w:vAlign w:val="center"/>
          </w:tcPr>
          <w:p w:rsidR="00344464" w:rsidRPr="00A832F9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2F9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  <w:tc>
          <w:tcPr>
            <w:tcW w:w="2370" w:type="dxa"/>
            <w:vAlign w:val="center"/>
          </w:tcPr>
          <w:p w:rsidR="00344464" w:rsidRPr="00A832F9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2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07" w:type="dxa"/>
            <w:vAlign w:val="center"/>
          </w:tcPr>
          <w:p w:rsidR="00344464" w:rsidRPr="00A832F9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2F9">
              <w:rPr>
                <w:rFonts w:ascii="Times New Roman" w:hAnsi="Times New Roman"/>
                <w:sz w:val="28"/>
                <w:szCs w:val="28"/>
              </w:rPr>
              <w:t>Общие издержки</w:t>
            </w:r>
          </w:p>
        </w:tc>
        <w:tc>
          <w:tcPr>
            <w:tcW w:w="2233" w:type="dxa"/>
            <w:vAlign w:val="center"/>
          </w:tcPr>
          <w:p w:rsidR="00344464" w:rsidRPr="00A832F9" w:rsidRDefault="00344464" w:rsidP="00FF174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2F9">
              <w:rPr>
                <w:rFonts w:ascii="Times New Roman" w:hAnsi="Times New Roman"/>
                <w:sz w:val="28"/>
                <w:szCs w:val="28"/>
              </w:rPr>
              <w:t>Инвестиции</w:t>
            </w:r>
          </w:p>
        </w:tc>
      </w:tr>
    </w:tbl>
    <w:p w:rsidR="00344464" w:rsidRDefault="00344464" w:rsidP="0034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44464" w:rsidRPr="007E3243" w:rsidRDefault="00344464" w:rsidP="00344464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Анализ чувствительности показывает, что наиболее «опасной» для проекта является цена сбыта продукции, следующими в плане риска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идут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оббьем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продаж и прямые издержки. Остальные факторы оказывают не столь существенное влияние на эффективность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бизнес-проекта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К тому же, приведенные расчеты показывают, что </w:t>
      </w:r>
      <w:r>
        <w:rPr>
          <w:rFonts w:ascii="Times New Roman" w:hAnsi="Times New Roman"/>
          <w:sz w:val="28"/>
          <w:szCs w:val="28"/>
        </w:rPr>
        <w:t xml:space="preserve">понижение цены либо объема сбыта на 36% приведут к убыточности проекта, тогда как повышение инвестиций даже на 50% не приведет к краху. </w:t>
      </w:r>
    </w:p>
    <w:p w:rsidR="00344464" w:rsidRDefault="00344464" w:rsidP="00344464"/>
    <w:p w:rsidR="00A47164" w:rsidRDefault="00A47164" w:rsidP="00EA3C0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47164" w:rsidRDefault="00A47164" w:rsidP="00EA3C0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47164" w:rsidRDefault="00A47164" w:rsidP="00EA3C0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1C21" w:rsidRPr="00581CA6" w:rsidRDefault="00D01C21" w:rsidP="00D01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CA6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D01C21" w:rsidRPr="00D32B3A" w:rsidRDefault="00D01C21" w:rsidP="00D01C21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D32B3A">
        <w:rPr>
          <w:sz w:val="28"/>
          <w:szCs w:val="28"/>
        </w:rPr>
        <w:t>Агропромышленный комплекс (АПК) имеет особое значение в экономике страны. Он относится к числу основных народнохозяйственных комплексов, определяющих условия поддержания жизнедеятельности общества. Значение его не только в обеспечении потребностей людей в продуктах питания, но в том, что он существенно влияет на занятость населения и эффективность всего национального производства.</w:t>
      </w:r>
    </w:p>
    <w:p w:rsidR="00D01C21" w:rsidRPr="009C0EA2" w:rsidRDefault="00D01C21" w:rsidP="00D01C21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9C0EA2">
        <w:rPr>
          <w:sz w:val="28"/>
          <w:szCs w:val="28"/>
        </w:rPr>
        <w:t xml:space="preserve">В современных условиях кардинального обновления жизни нашего общества и перехода к рыночным отношениям отечественные предприятия внедряют инновационные методы управления, основанием которых выступает механизм взаимодействия экономических, организационных, социальных и многих других функций. По мнению Ю.П. </w:t>
      </w:r>
      <w:proofErr w:type="spellStart"/>
      <w:r w:rsidRPr="009C0EA2">
        <w:rPr>
          <w:sz w:val="28"/>
          <w:szCs w:val="28"/>
        </w:rPr>
        <w:t>Анискина</w:t>
      </w:r>
      <w:proofErr w:type="spellEnd"/>
      <w:r w:rsidRPr="009C0EA2">
        <w:rPr>
          <w:sz w:val="28"/>
          <w:szCs w:val="28"/>
        </w:rPr>
        <w:t>, такая система взаимосвязанных элементов требует объединения в общий комплексный план или единую плановую систему соответствующих целей и методов для их достижения [1, с.12]. Для решения этой проблемы на предприятиях используется совокупность планов для определения целей, стратегий и программ, а также распределения ресурсов, что позволяет организации успешно встречать неопределенное будущее и влиять на него.</w:t>
      </w:r>
    </w:p>
    <w:p w:rsidR="00D01C21" w:rsidRPr="009C0EA2" w:rsidRDefault="00D01C21" w:rsidP="00D01C2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EA2">
        <w:rPr>
          <w:rFonts w:ascii="Times New Roman" w:hAnsi="Times New Roman" w:cs="Times New Roman"/>
          <w:sz w:val="28"/>
          <w:szCs w:val="28"/>
        </w:rPr>
        <w:t xml:space="preserve">В экономической науке различным аспектам проблемы планирования посвящены работы М.И. </w:t>
      </w:r>
      <w:proofErr w:type="spellStart"/>
      <w:r w:rsidRPr="009C0EA2">
        <w:rPr>
          <w:rFonts w:ascii="Times New Roman" w:hAnsi="Times New Roman" w:cs="Times New Roman"/>
          <w:sz w:val="28"/>
          <w:szCs w:val="28"/>
        </w:rPr>
        <w:t>Бухалкова</w:t>
      </w:r>
      <w:proofErr w:type="spellEnd"/>
      <w:r w:rsidRPr="009C0EA2">
        <w:rPr>
          <w:rFonts w:ascii="Times New Roman" w:hAnsi="Times New Roman" w:cs="Times New Roman"/>
          <w:sz w:val="28"/>
          <w:szCs w:val="28"/>
        </w:rPr>
        <w:t xml:space="preserve">, А.Л. Ильина, М.М. Алексеевой, Л.М. Синицы, В.В. Ивановой, О.О. Орлова, В.Е. </w:t>
      </w:r>
      <w:proofErr w:type="spellStart"/>
      <w:r w:rsidRPr="009C0EA2">
        <w:rPr>
          <w:rFonts w:ascii="Times New Roman" w:hAnsi="Times New Roman" w:cs="Times New Roman"/>
          <w:sz w:val="28"/>
          <w:szCs w:val="28"/>
        </w:rPr>
        <w:t>Москалюка</w:t>
      </w:r>
      <w:proofErr w:type="spellEnd"/>
      <w:r w:rsidRPr="009C0EA2">
        <w:rPr>
          <w:rFonts w:ascii="Times New Roman" w:hAnsi="Times New Roman" w:cs="Times New Roman"/>
          <w:sz w:val="28"/>
          <w:szCs w:val="28"/>
        </w:rPr>
        <w:t xml:space="preserve">, М.О. </w:t>
      </w:r>
      <w:proofErr w:type="spellStart"/>
      <w:r w:rsidRPr="009C0EA2">
        <w:rPr>
          <w:rFonts w:ascii="Times New Roman" w:hAnsi="Times New Roman" w:cs="Times New Roman"/>
          <w:sz w:val="28"/>
          <w:szCs w:val="28"/>
        </w:rPr>
        <w:t>Турченюк</w:t>
      </w:r>
      <w:proofErr w:type="spellEnd"/>
      <w:r w:rsidRPr="009C0EA2">
        <w:rPr>
          <w:rFonts w:ascii="Times New Roman" w:hAnsi="Times New Roman" w:cs="Times New Roman"/>
          <w:sz w:val="28"/>
          <w:szCs w:val="28"/>
        </w:rPr>
        <w:t xml:space="preserve">, Л.П. Абалкина, Д.А. Аллахвердяна, Н.А. Вознесенского, В.А. Галанова, В.С. </w:t>
      </w:r>
      <w:proofErr w:type="spellStart"/>
      <w:r w:rsidRPr="009C0EA2">
        <w:rPr>
          <w:rFonts w:ascii="Times New Roman" w:hAnsi="Times New Roman" w:cs="Times New Roman"/>
          <w:sz w:val="28"/>
          <w:szCs w:val="28"/>
        </w:rPr>
        <w:t>Клейнера</w:t>
      </w:r>
      <w:proofErr w:type="spellEnd"/>
      <w:r w:rsidRPr="009C0EA2">
        <w:rPr>
          <w:rFonts w:ascii="Times New Roman" w:hAnsi="Times New Roman" w:cs="Times New Roman"/>
          <w:sz w:val="28"/>
          <w:szCs w:val="28"/>
        </w:rPr>
        <w:t xml:space="preserve">, Н.С. Марголина, Д.С. </w:t>
      </w:r>
      <w:proofErr w:type="spellStart"/>
      <w:r w:rsidRPr="009C0EA2">
        <w:rPr>
          <w:rFonts w:ascii="Times New Roman" w:hAnsi="Times New Roman" w:cs="Times New Roman"/>
          <w:sz w:val="28"/>
          <w:szCs w:val="28"/>
        </w:rPr>
        <w:t>Молякова</w:t>
      </w:r>
      <w:proofErr w:type="spellEnd"/>
      <w:r w:rsidRPr="009C0EA2">
        <w:rPr>
          <w:rFonts w:ascii="Times New Roman" w:hAnsi="Times New Roman" w:cs="Times New Roman"/>
          <w:sz w:val="28"/>
          <w:szCs w:val="28"/>
        </w:rPr>
        <w:t xml:space="preserve"> и др. В трудах этих ученых</w:t>
      </w:r>
      <w:proofErr w:type="gramEnd"/>
      <w:r w:rsidRPr="009C0EA2">
        <w:rPr>
          <w:rFonts w:ascii="Times New Roman" w:hAnsi="Times New Roman" w:cs="Times New Roman"/>
          <w:sz w:val="28"/>
          <w:szCs w:val="28"/>
        </w:rPr>
        <w:t xml:space="preserve"> заложены теоретические и методологические предпосылки </w:t>
      </w:r>
      <w:proofErr w:type="gramStart"/>
      <w:r w:rsidRPr="009C0EA2">
        <w:rPr>
          <w:rFonts w:ascii="Times New Roman" w:hAnsi="Times New Roman" w:cs="Times New Roman"/>
          <w:sz w:val="28"/>
          <w:szCs w:val="28"/>
        </w:rPr>
        <w:t>изучения основ планирования деятельности предприятий</w:t>
      </w:r>
      <w:proofErr w:type="gramEnd"/>
      <w:r w:rsidRPr="009C0EA2">
        <w:rPr>
          <w:rFonts w:ascii="Times New Roman" w:hAnsi="Times New Roman" w:cs="Times New Roman"/>
          <w:sz w:val="28"/>
          <w:szCs w:val="28"/>
        </w:rPr>
        <w:t xml:space="preserve"> в условиях рынка. </w:t>
      </w:r>
    </w:p>
    <w:p w:rsidR="00D01C21" w:rsidRDefault="00D01C21" w:rsidP="00D01C21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собственного дела это очень важное решение потенциального его основателя, это самооценка собственных возможностей, определение уровня влияния внешних факторов, готовность к практическим действиям, и порой не всегда приятная для практики-хозяйственника работа с бумагами, законодательными, нормативными актами регламентирующими </w:t>
      </w:r>
      <w:r w:rsidRPr="00D32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предпринимательство в государстве. Каждый шаг в ходе создания собственного бизнеса, пускай и не большого требует тщательного планирования, </w:t>
      </w:r>
      <w:r w:rsidRPr="00D32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свой бизнес необходимо, по крайней мере, в силу ряда причин.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сельскохозяйственных предприятий задача планирования и контроля стоит особенно остро, прежде всего, ввиду необходимости повышения эффективности работы самого предприятия, поскольку предприятия в основной своей массе могут рассчитывать только на себя, особенно в современный период.</w:t>
      </w:r>
    </w:p>
    <w:p w:rsidR="00D01C21" w:rsidRDefault="00D01C21" w:rsidP="00D01C21">
      <w:pPr>
        <w:pStyle w:val="a8"/>
        <w:contextualSpacing/>
      </w:pPr>
      <w:r>
        <w:tab/>
      </w:r>
      <w:r w:rsidRPr="00D32B3A">
        <w:t xml:space="preserve">Выпускная квалификационная работа выполнена по результатам организационно-хозяйственной деятельности общества с ограниченной ответственностью </w:t>
      </w:r>
      <w:r w:rsidRPr="00D32B3A">
        <w:rPr>
          <w:iCs/>
          <w:lang w:val="uk-UA"/>
        </w:rPr>
        <w:t>«</w:t>
      </w:r>
      <w:proofErr w:type="spellStart"/>
      <w:r w:rsidRPr="00D32B3A">
        <w:rPr>
          <w:iCs/>
        </w:rPr>
        <w:t>Агрокапитал</w:t>
      </w:r>
      <w:proofErr w:type="spellEnd"/>
      <w:r w:rsidRPr="00D32B3A">
        <w:rPr>
          <w:iCs/>
          <w:lang w:val="uk-UA"/>
        </w:rPr>
        <w:t>»</w:t>
      </w:r>
      <w:r w:rsidRPr="00D32B3A">
        <w:t xml:space="preserve">, предприятие было образованно </w:t>
      </w:r>
      <w:r w:rsidRPr="00D32B3A">
        <w:rPr>
          <w:iCs/>
          <w:lang w:val="uk-UA"/>
        </w:rPr>
        <w:t xml:space="preserve">21 </w:t>
      </w:r>
      <w:r w:rsidRPr="00D32B3A">
        <w:rPr>
          <w:iCs/>
        </w:rPr>
        <w:t>февраля</w:t>
      </w:r>
      <w:r w:rsidRPr="00D32B3A">
        <w:rPr>
          <w:iCs/>
          <w:lang w:val="uk-UA"/>
        </w:rPr>
        <w:t xml:space="preserve"> 2000</w:t>
      </w:r>
      <w:r w:rsidRPr="00D32B3A">
        <w:rPr>
          <w:iCs/>
        </w:rPr>
        <w:t xml:space="preserve">г. как </w:t>
      </w:r>
      <w:r w:rsidRPr="00D32B3A">
        <w:t>частное производственно-коммерческое сельскохозяйственное предприятие</w:t>
      </w:r>
      <w:r w:rsidRPr="00D32B3A">
        <w:rPr>
          <w:iCs/>
        </w:rPr>
        <w:t xml:space="preserve"> и в 2014 году преобразовано в общество с ограниченной отв</w:t>
      </w:r>
      <w:r>
        <w:rPr>
          <w:iCs/>
        </w:rPr>
        <w:t>етственностью</w:t>
      </w:r>
      <w:r w:rsidRPr="00D32B3A">
        <w:rPr>
          <w:iCs/>
        </w:rPr>
        <w:t>. Общество с ограниченной ответс</w:t>
      </w:r>
      <w:r>
        <w:rPr>
          <w:iCs/>
        </w:rPr>
        <w:t>т</w:t>
      </w:r>
      <w:r w:rsidRPr="00D32B3A">
        <w:rPr>
          <w:iCs/>
        </w:rPr>
        <w:t>венностью</w:t>
      </w:r>
      <w:r w:rsidRPr="00D32B3A">
        <w:rPr>
          <w:iCs/>
          <w:lang w:val="uk-UA"/>
        </w:rPr>
        <w:t xml:space="preserve"> «</w:t>
      </w:r>
      <w:proofErr w:type="spellStart"/>
      <w:r w:rsidRPr="00D32B3A">
        <w:rPr>
          <w:iCs/>
        </w:rPr>
        <w:t>Агрокапитал</w:t>
      </w:r>
      <w:proofErr w:type="spellEnd"/>
      <w:r w:rsidRPr="00D32B3A">
        <w:rPr>
          <w:iCs/>
        </w:rPr>
        <w:t>»</w:t>
      </w:r>
      <w:r w:rsidRPr="00D32B3A">
        <w:t xml:space="preserve">, </w:t>
      </w:r>
      <w:r w:rsidRPr="00D32B3A">
        <w:rPr>
          <w:spacing w:val="-3"/>
        </w:rPr>
        <w:t xml:space="preserve">именуемое в дальнейшем «предприятие», учреждено гражданином </w:t>
      </w:r>
      <w:proofErr w:type="spellStart"/>
      <w:r w:rsidRPr="00D32B3A">
        <w:rPr>
          <w:spacing w:val="-3"/>
        </w:rPr>
        <w:t>Бурдяком</w:t>
      </w:r>
      <w:proofErr w:type="spellEnd"/>
      <w:r w:rsidRPr="00D32B3A">
        <w:rPr>
          <w:spacing w:val="-3"/>
        </w:rPr>
        <w:t xml:space="preserve"> Владимиром Николаевичем, создано как юридическое лицо с правом найма рабочей силы.</w:t>
      </w:r>
      <w:r>
        <w:rPr>
          <w:spacing w:val="-3"/>
        </w:rPr>
        <w:t xml:space="preserve"> ООО «</w:t>
      </w:r>
      <w:proofErr w:type="spellStart"/>
      <w:r>
        <w:rPr>
          <w:spacing w:val="-3"/>
        </w:rPr>
        <w:t>Агрокапитал</w:t>
      </w:r>
      <w:proofErr w:type="spellEnd"/>
      <w:r>
        <w:rPr>
          <w:spacing w:val="-3"/>
        </w:rPr>
        <w:t>»</w:t>
      </w:r>
      <w:r>
        <w:t xml:space="preserve"> находится по адресу: Российская Федерация, </w:t>
      </w:r>
      <w:r w:rsidRPr="000A0FB5">
        <w:t xml:space="preserve">Республика Крым, </w:t>
      </w:r>
      <w:proofErr w:type="spellStart"/>
      <w:r w:rsidRPr="000A0FB5">
        <w:t>Сакский</w:t>
      </w:r>
      <w:proofErr w:type="spellEnd"/>
      <w:r w:rsidRPr="000A0FB5">
        <w:t xml:space="preserve"> р-н, с. </w:t>
      </w:r>
      <w:proofErr w:type="gramStart"/>
      <w:r w:rsidRPr="000A0FB5">
        <w:t>Лиманное</w:t>
      </w:r>
      <w:proofErr w:type="gramEnd"/>
      <w:r w:rsidRPr="000A0FB5">
        <w:t xml:space="preserve">, ул. </w:t>
      </w:r>
      <w:proofErr w:type="spellStart"/>
      <w:r w:rsidRPr="000A0FB5">
        <w:t>Ли</w:t>
      </w:r>
      <w:r>
        <w:t>мановская</w:t>
      </w:r>
      <w:proofErr w:type="spellEnd"/>
      <w:r>
        <w:t xml:space="preserve">, д.94а. </w:t>
      </w:r>
      <w:r w:rsidRPr="000A0FB5">
        <w:t xml:space="preserve">Юридический адрес предприятия </w:t>
      </w:r>
      <w:r>
        <w:t>–</w:t>
      </w:r>
      <w:r w:rsidRPr="000A0FB5">
        <w:t xml:space="preserve"> </w:t>
      </w:r>
      <w:proofErr w:type="spellStart"/>
      <w:r w:rsidRPr="000A0FB5">
        <w:rPr>
          <w:iCs/>
          <w:lang w:val="uk-UA"/>
        </w:rPr>
        <w:t>Р</w:t>
      </w:r>
      <w:r>
        <w:rPr>
          <w:iCs/>
          <w:lang w:val="uk-UA"/>
        </w:rPr>
        <w:t>еспублика</w:t>
      </w:r>
      <w:proofErr w:type="spellEnd"/>
      <w:r>
        <w:rPr>
          <w:iCs/>
          <w:lang w:val="uk-UA"/>
        </w:rPr>
        <w:t xml:space="preserve"> </w:t>
      </w:r>
      <w:r w:rsidRPr="000A0FB5">
        <w:rPr>
          <w:iCs/>
        </w:rPr>
        <w:t xml:space="preserve">Крым, </w:t>
      </w:r>
      <w:proofErr w:type="spellStart"/>
      <w:r w:rsidRPr="000A0FB5">
        <w:rPr>
          <w:iCs/>
        </w:rPr>
        <w:t>Сакский</w:t>
      </w:r>
      <w:proofErr w:type="spellEnd"/>
      <w:r w:rsidRPr="000A0FB5">
        <w:rPr>
          <w:iCs/>
        </w:rPr>
        <w:t xml:space="preserve"> р-н, с.</w:t>
      </w:r>
      <w:r>
        <w:rPr>
          <w:iCs/>
        </w:rPr>
        <w:t xml:space="preserve"> </w:t>
      </w:r>
      <w:r w:rsidRPr="000A0FB5">
        <w:rPr>
          <w:iCs/>
        </w:rPr>
        <w:t xml:space="preserve">Суворовское, </w:t>
      </w:r>
      <w:proofErr w:type="spellStart"/>
      <w:r w:rsidRPr="000A0FB5">
        <w:rPr>
          <w:iCs/>
        </w:rPr>
        <w:t>ул</w:t>
      </w:r>
      <w:proofErr w:type="gramStart"/>
      <w:r w:rsidRPr="000A0FB5">
        <w:rPr>
          <w:iCs/>
        </w:rPr>
        <w:t>.Р</w:t>
      </w:r>
      <w:proofErr w:type="gramEnd"/>
      <w:r w:rsidRPr="000A0FB5">
        <w:rPr>
          <w:iCs/>
        </w:rPr>
        <w:t>усская</w:t>
      </w:r>
      <w:proofErr w:type="spellEnd"/>
      <w:r w:rsidRPr="000A0FB5">
        <w:rPr>
          <w:iCs/>
        </w:rPr>
        <w:t>, д.20</w:t>
      </w:r>
      <w:r>
        <w:rPr>
          <w:iCs/>
        </w:rPr>
        <w:t xml:space="preserve">. </w:t>
      </w:r>
      <w:r w:rsidRPr="006B6ECF">
        <w:t>Ана</w:t>
      </w:r>
      <w:r>
        <w:t xml:space="preserve">лизируемое предприятие занимается производством продукции животноводства, а именно </w:t>
      </w:r>
      <w:proofErr w:type="spellStart"/>
      <w:r>
        <w:t>подотраслью</w:t>
      </w:r>
      <w:proofErr w:type="spellEnd"/>
      <w:r>
        <w:t xml:space="preserve"> п</w:t>
      </w:r>
      <w:r w:rsidRPr="006B6ECF">
        <w:t>тицеводств</w:t>
      </w:r>
      <w:r>
        <w:t>а, которое</w:t>
      </w:r>
      <w:r w:rsidRPr="006B6ECF">
        <w:t xml:space="preserve"> всегда являлось одной из самых эффективных и рентабельных отраслей сельского хозяйства.</w:t>
      </w:r>
    </w:p>
    <w:p w:rsidR="00D01C21" w:rsidRPr="003F2E23" w:rsidRDefault="00D01C21" w:rsidP="00D01C21">
      <w:pPr>
        <w:pStyle w:val="a8"/>
        <w:contextualSpacing/>
      </w:pPr>
      <w:r w:rsidRPr="003F2E23">
        <w:t>Анализируя данные динамики размеров производства в ООО «</w:t>
      </w:r>
      <w:proofErr w:type="spellStart"/>
      <w:r w:rsidRPr="003F2E23">
        <w:t>Агрокапитал</w:t>
      </w:r>
      <w:proofErr w:type="spellEnd"/>
      <w:r w:rsidRPr="003F2E23">
        <w:t xml:space="preserve">» следует отметить, что изменения произошли практически по всем анализируемым показателям, кроме площади земельных угодий. Рассмотрим подробно произошедшие изменения, так стоимость товарной продукции в 2016 году возросла на 7,9% по сравнению с 2014 годом, однако если сравнивать с предыдущим годом, то можно отметить сокращение </w:t>
      </w:r>
      <w:r w:rsidRPr="003F2E23">
        <w:lastRenderedPageBreak/>
        <w:t xml:space="preserve">результатов на 3504 </w:t>
      </w:r>
      <w:proofErr w:type="spellStart"/>
      <w:proofErr w:type="gramStart"/>
      <w:r w:rsidRPr="003F2E23">
        <w:t>тыс</w:t>
      </w:r>
      <w:proofErr w:type="spellEnd"/>
      <w:proofErr w:type="gramEnd"/>
      <w:r w:rsidRPr="003F2E23">
        <w:t xml:space="preserve"> руб., что не маловажно. Среднегодовая стоимость основных средств в 2016 году в сравнении с 2014 годом также увеличилась на 4,6%, а в 2015 году составляла гораздо больший размер, за счет приобретения нового оборудования для птичников. Среднегодовая стоимость также отражает значительный рост в размере 35,1% в 2016 году по сравнению с 2014 годом, как уже </w:t>
      </w:r>
      <w:proofErr w:type="gramStart"/>
      <w:r w:rsidRPr="003F2E23">
        <w:t>ранее было отмечено площадь сельскохозяйственных угодий не менялась</w:t>
      </w:r>
      <w:proofErr w:type="gramEnd"/>
      <w:r w:rsidRPr="003F2E23">
        <w:t xml:space="preserve"> на протяжении трех анализируемых лет, не в целом, не в структуре по видам угодий. Количество работников с каждым анализируемым годом сокращается и в 2016 году составила 18 человек, данные результаты характеризуются оптимизацией штатного аппарата и можно еще отметить, что в 2016 году предприятие приблизилось к максимальной автоматизации процесса производства мясной продукции, доказательством этому является уже упомянутый рост среднегодовой стоимости основных средств в 2016 году. </w:t>
      </w:r>
    </w:p>
    <w:p w:rsidR="00D01C21" w:rsidRPr="00421F98" w:rsidRDefault="00D01C21" w:rsidP="00D01C21">
      <w:pPr>
        <w:pStyle w:val="a8"/>
        <w:contextualSpacing/>
        <w:rPr>
          <w:color w:val="auto"/>
        </w:rPr>
      </w:pPr>
      <w:proofErr w:type="gramStart"/>
      <w:r w:rsidRPr="00421F98">
        <w:rPr>
          <w:color w:val="auto"/>
        </w:rPr>
        <w:t>В таблицах отражающих фактические натуральные показатели мы видим, что в отношении к 2014 году в 2016 году производство мяса кур – бройлеров на предприятии сократилось в 5ть раз, это связано с тем, что у возросло производство птицы у домохозяйств, соответственно спрос на продукцию сократился, однако в связи с этим мы наблюдаем из таблицы резкий рост, примерно тоже в 4ре раза один</w:t>
      </w:r>
      <w:proofErr w:type="gramEnd"/>
      <w:r w:rsidRPr="00421F98">
        <w:rPr>
          <w:color w:val="auto"/>
        </w:rPr>
        <w:t xml:space="preserve"> </w:t>
      </w:r>
      <w:proofErr w:type="gramStart"/>
      <w:r w:rsidRPr="00421F98">
        <w:rPr>
          <w:color w:val="auto"/>
        </w:rPr>
        <w:t>резкий</w:t>
      </w:r>
      <w:proofErr w:type="gramEnd"/>
      <w:r w:rsidRPr="00421F98">
        <w:rPr>
          <w:color w:val="auto"/>
        </w:rPr>
        <w:t xml:space="preserve"> скачек к увеличению производства зерновых в 2016 году по отношению к 2014 году в объеме увеличения 650 тонн. В 2015 году предприятие приобрело первую партию суточных цыплят родительского стада, и из таблицы мы видим в 2015-2016 годах, что предприятие наладило производство инкубационного яйца и суточных цыплят. Что касается производства суточных цыплят, мы видим так же рост производства в 2016 году по сравнению с 2015 годом в размере 66,9%.</w:t>
      </w:r>
    </w:p>
    <w:p w:rsidR="00D01C21" w:rsidRPr="00D32B3A" w:rsidRDefault="00D01C21" w:rsidP="00D01C21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Pr="006E2AF1">
        <w:rPr>
          <w:rFonts w:ascii="Times New Roman" w:hAnsi="Times New Roman" w:cs="Times New Roman"/>
          <w:iCs/>
          <w:sz w:val="28"/>
          <w:szCs w:val="28"/>
        </w:rPr>
        <w:t xml:space="preserve">Анализ финансовых результатов деятельности предприятия, пожалуй, самый интересный раздел в работе с расчетными данными и таблицами, данный анализ позволяет охарактеризовать успехи предприятия в их </w:t>
      </w:r>
      <w:r w:rsidRPr="006E2AF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финансовом итоговом выражении. Группа данных показателей является последней в расчете итоговых финансовых показателей, охарактеризуем полученные результаты. Все показатели положительные – это уже очень хорошо, однако изменения в динамике произошли, выручка от продажи продукции возросла в 2016 году по сравнению с 2014 годом на 7,9%, но что характерно, </w:t>
      </w:r>
      <w:proofErr w:type="gramStart"/>
      <w:r w:rsidRPr="006E2AF1">
        <w:rPr>
          <w:rFonts w:ascii="Times New Roman" w:hAnsi="Times New Roman" w:cs="Times New Roman"/>
          <w:iCs/>
          <w:sz w:val="28"/>
          <w:szCs w:val="28"/>
        </w:rPr>
        <w:t>то</w:t>
      </w:r>
      <w:proofErr w:type="gramEnd"/>
      <w:r w:rsidRPr="006E2AF1">
        <w:rPr>
          <w:rFonts w:ascii="Times New Roman" w:hAnsi="Times New Roman" w:cs="Times New Roman"/>
          <w:iCs/>
          <w:sz w:val="28"/>
          <w:szCs w:val="28"/>
        </w:rPr>
        <w:t xml:space="preserve"> что и себестоимость выросла на 12,3% это повлияло на результат валовой прибыли в 2016 году по сравнению с 2014 годом, она составила 2656, тыс. руб., что характеризует снижение показателя на 26,9% в 2016 году по сравнению с 2014 годом. Размер коммерческих расходов так же сократился, но это можно отметить скорее как положительную </w:t>
      </w:r>
      <w:proofErr w:type="gramStart"/>
      <w:r w:rsidRPr="006E2AF1">
        <w:rPr>
          <w:rFonts w:ascii="Times New Roman" w:hAnsi="Times New Roman" w:cs="Times New Roman"/>
          <w:iCs/>
          <w:sz w:val="28"/>
          <w:szCs w:val="28"/>
        </w:rPr>
        <w:t>тенденцию</w:t>
      </w:r>
      <w:proofErr w:type="gramEnd"/>
      <w:r w:rsidRPr="006E2AF1">
        <w:rPr>
          <w:rFonts w:ascii="Times New Roman" w:hAnsi="Times New Roman" w:cs="Times New Roman"/>
          <w:iCs/>
          <w:sz w:val="28"/>
          <w:szCs w:val="28"/>
        </w:rPr>
        <w:t xml:space="preserve"> нежели отрицательную, сокращение в 2016 году по сравнению с 2014 годом составило 12,9%, так же сократились управленческие расходы. Чистая прибыль отчетного периода снизилась на 23,9% в 2016 году по сравнению с 2014 годом, так как предприятие находиться на упрощенной системе налогообложения, а именно на Едином сельскохозяйственном налоге, то размер прибыли до налогообложения составляет та</w:t>
      </w:r>
      <w:r>
        <w:rPr>
          <w:rFonts w:ascii="Times New Roman" w:hAnsi="Times New Roman" w:cs="Times New Roman"/>
          <w:iCs/>
          <w:sz w:val="28"/>
          <w:szCs w:val="28"/>
        </w:rPr>
        <w:t xml:space="preserve">кой же размер и чистая прибыль. </w:t>
      </w:r>
      <w:r w:rsidRPr="006E2AF1">
        <w:rPr>
          <w:rFonts w:ascii="Times New Roman" w:hAnsi="Times New Roman" w:cs="Times New Roman"/>
          <w:iCs/>
          <w:sz w:val="28"/>
          <w:szCs w:val="28"/>
        </w:rPr>
        <w:t xml:space="preserve">В целом можно сделать вывод, что финансовые итоговые показатели деятельности предприятия достаточно не плохие, и предприятие ежегодно получает прибыль значительных размеров, </w:t>
      </w:r>
      <w:proofErr w:type="gramStart"/>
      <w:r w:rsidRPr="006E2AF1">
        <w:rPr>
          <w:rFonts w:ascii="Times New Roman" w:hAnsi="Times New Roman" w:cs="Times New Roman"/>
          <w:iCs/>
          <w:sz w:val="28"/>
          <w:szCs w:val="28"/>
        </w:rPr>
        <w:t>значит</w:t>
      </w:r>
      <w:proofErr w:type="gramEnd"/>
      <w:r w:rsidRPr="006E2AF1">
        <w:rPr>
          <w:rFonts w:ascii="Times New Roman" w:hAnsi="Times New Roman" w:cs="Times New Roman"/>
          <w:iCs/>
          <w:sz w:val="28"/>
          <w:szCs w:val="28"/>
        </w:rPr>
        <w:t xml:space="preserve"> занимается «своим» видом деятельности.</w:t>
      </w:r>
    </w:p>
    <w:p w:rsidR="00D01C21" w:rsidRDefault="00D01C21" w:rsidP="00D01C21">
      <w:pPr>
        <w:pStyle w:val="a8"/>
        <w:contextualSpacing/>
        <w:rPr>
          <w:color w:val="auto"/>
        </w:rPr>
      </w:pPr>
      <w:r w:rsidRPr="00B42263">
        <w:rPr>
          <w:color w:val="auto"/>
        </w:rPr>
        <w:t>Одним из направлений улучшения деяте</w:t>
      </w:r>
      <w:r>
        <w:rPr>
          <w:color w:val="auto"/>
        </w:rPr>
        <w:t>льности предприятия мы предлагаем внедрить новый для предприятия</w:t>
      </w:r>
      <w:r w:rsidRPr="00B42263">
        <w:rPr>
          <w:color w:val="auto"/>
        </w:rPr>
        <w:t xml:space="preserve"> инвестиционный проект по </w:t>
      </w:r>
      <w:r w:rsidR="00344464">
        <w:rPr>
          <w:color w:val="auto"/>
        </w:rPr>
        <w:t>выращиванию картофеля</w:t>
      </w:r>
      <w:r>
        <w:rPr>
          <w:color w:val="auto"/>
        </w:rPr>
        <w:t>.</w:t>
      </w:r>
      <w:r w:rsidRPr="00B42263">
        <w:rPr>
          <w:color w:val="auto"/>
        </w:rPr>
        <w:t xml:space="preserve"> Целями данного проекта являются: прирост прибыли; </w:t>
      </w:r>
      <w:r>
        <w:rPr>
          <w:color w:val="auto"/>
        </w:rPr>
        <w:t xml:space="preserve">увеличение рабочих мест; </w:t>
      </w:r>
      <w:r w:rsidRPr="00B42263">
        <w:rPr>
          <w:color w:val="auto"/>
        </w:rPr>
        <w:t>сниж</w:t>
      </w:r>
      <w:r>
        <w:rPr>
          <w:color w:val="auto"/>
        </w:rPr>
        <w:t xml:space="preserve">ение издержек </w:t>
      </w:r>
      <w:proofErr w:type="gramStart"/>
      <w:r>
        <w:rPr>
          <w:color w:val="auto"/>
        </w:rPr>
        <w:t>проект</w:t>
      </w:r>
      <w:proofErr w:type="gramEnd"/>
      <w:r>
        <w:rPr>
          <w:color w:val="auto"/>
        </w:rPr>
        <w:t xml:space="preserve"> представленный в работе является достаточно окупаемым и прибыльным, что позволит по истечении трех лет способствовать повышению экономической эффективности деятельности предприятия в целом.</w:t>
      </w:r>
    </w:p>
    <w:sectPr w:rsidR="00D01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36B" w:rsidRDefault="0047536B">
      <w:pPr>
        <w:spacing w:after="0" w:line="240" w:lineRule="auto"/>
      </w:pPr>
      <w:r>
        <w:separator/>
      </w:r>
    </w:p>
  </w:endnote>
  <w:endnote w:type="continuationSeparator" w:id="0">
    <w:p w:rsidR="0047536B" w:rsidRDefault="0047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801" w:rsidRDefault="006E2801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801" w:rsidRDefault="006E2801">
    <w:pPr>
      <w:pStyle w:val="af1"/>
    </w:pPr>
    <w:r w:rsidRPr="006E2801">
      <w:t>Вернуться в http://учебники</w:t>
    </w:r>
    <w:proofErr w:type="gramStart"/>
    <w:r w:rsidRPr="006E2801">
      <w:t>.и</w:t>
    </w:r>
    <w:proofErr w:type="gramEnd"/>
    <w:r w:rsidRPr="006E2801">
      <w:t>нформ2000.рф/diplom.shtml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801" w:rsidRDefault="006E280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36B" w:rsidRDefault="0047536B">
      <w:pPr>
        <w:spacing w:after="0" w:line="240" w:lineRule="auto"/>
      </w:pPr>
      <w:r>
        <w:separator/>
      </w:r>
    </w:p>
  </w:footnote>
  <w:footnote w:type="continuationSeparator" w:id="0">
    <w:p w:rsidR="0047536B" w:rsidRDefault="0047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801" w:rsidRDefault="006E280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1D" w:rsidRDefault="00E94B1D" w:rsidP="00E94B1D">
    <w:pPr>
      <w:pStyle w:val="aa"/>
    </w:pPr>
    <w:r>
      <w:t>Узнайте стоимость написания на заказ студенческих и аспирантских работ</w:t>
    </w:r>
  </w:p>
  <w:p w:rsidR="007D3BA2" w:rsidRDefault="00E94B1D" w:rsidP="00E94B1D">
    <w:pPr>
      <w:pStyle w:val="aa"/>
    </w:pPr>
    <w:bookmarkStart w:id="6" w:name="_GoBack"/>
    <w:bookmarkEnd w:id="6"/>
    <w:r>
      <w:t>http://учебники.информ2000.рф/napisat-diplom.shtml</w:t>
    </w:r>
  </w:p>
  <w:p w:rsidR="007D3BA2" w:rsidRDefault="0047536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801" w:rsidRDefault="006E2801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A2" w:rsidRDefault="0047536B">
    <w:pPr>
      <w:pStyle w:val="aa"/>
      <w:jc w:val="right"/>
    </w:pPr>
  </w:p>
  <w:p w:rsidR="007D3BA2" w:rsidRDefault="0047536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6F10"/>
    <w:multiLevelType w:val="multilevel"/>
    <w:tmpl w:val="F5A08B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1">
    <w:nsid w:val="13F66C00"/>
    <w:multiLevelType w:val="hybridMultilevel"/>
    <w:tmpl w:val="F9CA7524"/>
    <w:lvl w:ilvl="0" w:tplc="E5C69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B6E4D"/>
    <w:multiLevelType w:val="singleLevel"/>
    <w:tmpl w:val="20A48C6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2A2875E7"/>
    <w:multiLevelType w:val="hybridMultilevel"/>
    <w:tmpl w:val="EF343B76"/>
    <w:lvl w:ilvl="0" w:tplc="EE944C20">
      <w:start w:val="20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D022A4"/>
    <w:multiLevelType w:val="multilevel"/>
    <w:tmpl w:val="59C426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 w:themeColor="text1"/>
      </w:rPr>
    </w:lvl>
  </w:abstractNum>
  <w:abstractNum w:abstractNumId="5">
    <w:nsid w:val="42725E88"/>
    <w:multiLevelType w:val="hybridMultilevel"/>
    <w:tmpl w:val="A3A476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3BD"/>
    <w:multiLevelType w:val="hybridMultilevel"/>
    <w:tmpl w:val="324E2BC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E521AE"/>
    <w:multiLevelType w:val="hybridMultilevel"/>
    <w:tmpl w:val="8DEC1492"/>
    <w:lvl w:ilvl="0" w:tplc="E5C69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96C79"/>
    <w:multiLevelType w:val="hybridMultilevel"/>
    <w:tmpl w:val="3E56BC42"/>
    <w:lvl w:ilvl="0" w:tplc="1FB60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FE2374"/>
    <w:multiLevelType w:val="multilevel"/>
    <w:tmpl w:val="B212F8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1664BC5"/>
    <w:multiLevelType w:val="hybridMultilevel"/>
    <w:tmpl w:val="A9C8C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7071DC"/>
    <w:multiLevelType w:val="multilevel"/>
    <w:tmpl w:val="C3A653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7072ACB"/>
    <w:multiLevelType w:val="multilevel"/>
    <w:tmpl w:val="6CC41AE2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C1F793E"/>
    <w:multiLevelType w:val="singleLevel"/>
    <w:tmpl w:val="20A48C6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>
    <w:nsid w:val="7E612695"/>
    <w:multiLevelType w:val="hybridMultilevel"/>
    <w:tmpl w:val="BC86F32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6"/>
  </w:num>
  <w:num w:numId="5">
    <w:abstractNumId w:val="14"/>
  </w:num>
  <w:num w:numId="6">
    <w:abstractNumId w:val="3"/>
  </w:num>
  <w:num w:numId="7">
    <w:abstractNumId w:val="10"/>
  </w:num>
  <w:num w:numId="8">
    <w:abstractNumId w:val="11"/>
  </w:num>
  <w:num w:numId="9">
    <w:abstractNumId w:val="4"/>
  </w:num>
  <w:num w:numId="10">
    <w:abstractNumId w:val="0"/>
  </w:num>
  <w:num w:numId="11">
    <w:abstractNumId w:val="9"/>
  </w:num>
  <w:num w:numId="12">
    <w:abstractNumId w:val="1"/>
  </w:num>
  <w:num w:numId="13">
    <w:abstractNumId w:val="12"/>
  </w:num>
  <w:num w:numId="14">
    <w:abstractNumId w:val="5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50"/>
    <w:rsid w:val="000C69F7"/>
    <w:rsid w:val="001F04F9"/>
    <w:rsid w:val="00340C92"/>
    <w:rsid w:val="00344464"/>
    <w:rsid w:val="00411E4C"/>
    <w:rsid w:val="00445976"/>
    <w:rsid w:val="0045338C"/>
    <w:rsid w:val="0047536B"/>
    <w:rsid w:val="004E3507"/>
    <w:rsid w:val="005159C3"/>
    <w:rsid w:val="00581CA6"/>
    <w:rsid w:val="006E2801"/>
    <w:rsid w:val="00704D50"/>
    <w:rsid w:val="007077A6"/>
    <w:rsid w:val="00850CC4"/>
    <w:rsid w:val="008A2B58"/>
    <w:rsid w:val="008B3662"/>
    <w:rsid w:val="0095696E"/>
    <w:rsid w:val="009D7E14"/>
    <w:rsid w:val="00A47164"/>
    <w:rsid w:val="00A914FE"/>
    <w:rsid w:val="00CB5246"/>
    <w:rsid w:val="00D01C21"/>
    <w:rsid w:val="00DF1A21"/>
    <w:rsid w:val="00E55906"/>
    <w:rsid w:val="00E94B1D"/>
    <w:rsid w:val="00EA3C07"/>
    <w:rsid w:val="00F4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21"/>
  </w:style>
  <w:style w:type="paragraph" w:styleId="1">
    <w:name w:val="heading 1"/>
    <w:basedOn w:val="a"/>
    <w:next w:val="a"/>
    <w:link w:val="10"/>
    <w:uiPriority w:val="9"/>
    <w:qFormat/>
    <w:rsid w:val="0034446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01C21"/>
    <w:pPr>
      <w:keepNext/>
      <w:shd w:val="clear" w:color="auto" w:fill="FFFFFF"/>
      <w:suppressAutoHyphens/>
      <w:spacing w:after="240" w:line="360" w:lineRule="auto"/>
      <w:ind w:firstLine="1134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4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46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qFormat/>
    <w:rsid w:val="00D01C21"/>
    <w:pPr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01C21"/>
    <w:pPr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01C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D01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01C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1C21"/>
  </w:style>
  <w:style w:type="paragraph" w:styleId="a6">
    <w:name w:val="Normal (Web)"/>
    <w:aliases w:val="Обычный (Web)"/>
    <w:basedOn w:val="a"/>
    <w:uiPriority w:val="99"/>
    <w:unhideWhenUsed/>
    <w:rsid w:val="00D0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01C21"/>
    <w:rPr>
      <w:b/>
      <w:bCs/>
    </w:rPr>
  </w:style>
  <w:style w:type="paragraph" w:customStyle="1" w:styleId="psection">
    <w:name w:val="psection"/>
    <w:basedOn w:val="a"/>
    <w:rsid w:val="00D0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1C21"/>
    <w:rPr>
      <w:rFonts w:ascii="Times New Roman" w:eastAsia="Times New Roman" w:hAnsi="Times New Roman" w:cs="Times New Roman"/>
      <w:b/>
      <w:bCs/>
      <w:sz w:val="28"/>
      <w:szCs w:val="42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D01C2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01C21"/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8">
    <w:name w:val="Обычный_диплом"/>
    <w:basedOn w:val="a"/>
    <w:link w:val="a9"/>
    <w:rsid w:val="00D01C2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Обычный_диплом Знак"/>
    <w:basedOn w:val="a0"/>
    <w:link w:val="a8"/>
    <w:rsid w:val="00D01C2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">
    <w:name w:val="Основной текст 21"/>
    <w:basedOn w:val="a"/>
    <w:semiHidden/>
    <w:rsid w:val="00D01C2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D01C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01C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569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44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446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11">
    <w:name w:val="Абзац списка1"/>
    <w:basedOn w:val="a"/>
    <w:rsid w:val="0034446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61">
    <w:name w:val="Основной текст6"/>
    <w:basedOn w:val="a"/>
    <w:rsid w:val="00344464"/>
    <w:pPr>
      <w:widowControl w:val="0"/>
      <w:shd w:val="clear" w:color="auto" w:fill="FFFFFF"/>
      <w:spacing w:before="480" w:after="240" w:line="240" w:lineRule="atLeast"/>
      <w:ind w:hanging="420"/>
      <w:jc w:val="center"/>
    </w:pPr>
    <w:rPr>
      <w:rFonts w:ascii="Times New Roman" w:eastAsia="Times New Roman" w:hAnsi="Times New Roman" w:cs="Times New Roman"/>
      <w:color w:val="000000"/>
      <w:spacing w:val="2"/>
      <w:sz w:val="21"/>
      <w:szCs w:val="21"/>
      <w:lang w:eastAsia="ru-RU"/>
    </w:rPr>
  </w:style>
  <w:style w:type="paragraph" w:customStyle="1" w:styleId="s1">
    <w:name w:val="s_1"/>
    <w:basedOn w:val="a"/>
    <w:rsid w:val="0034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344464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344464"/>
    <w:pPr>
      <w:spacing w:after="100" w:line="276" w:lineRule="auto"/>
    </w:pPr>
  </w:style>
  <w:style w:type="paragraph" w:styleId="22">
    <w:name w:val="toc 2"/>
    <w:basedOn w:val="a"/>
    <w:next w:val="a"/>
    <w:autoRedefine/>
    <w:uiPriority w:val="39"/>
    <w:unhideWhenUsed/>
    <w:rsid w:val="00344464"/>
    <w:pPr>
      <w:spacing w:after="100" w:line="276" w:lineRule="auto"/>
      <w:ind w:left="220"/>
    </w:pPr>
  </w:style>
  <w:style w:type="paragraph" w:styleId="ae">
    <w:name w:val="Balloon Text"/>
    <w:basedOn w:val="a"/>
    <w:link w:val="af"/>
    <w:uiPriority w:val="99"/>
    <w:semiHidden/>
    <w:unhideWhenUsed/>
    <w:rsid w:val="0034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44464"/>
    <w:rPr>
      <w:rFonts w:ascii="Tahoma" w:hAnsi="Tahoma" w:cs="Tahoma"/>
      <w:sz w:val="16"/>
      <w:szCs w:val="16"/>
    </w:rPr>
  </w:style>
  <w:style w:type="character" w:styleId="af0">
    <w:name w:val="Emphasis"/>
    <w:basedOn w:val="a0"/>
    <w:uiPriority w:val="20"/>
    <w:qFormat/>
    <w:rsid w:val="00344464"/>
    <w:rPr>
      <w:i/>
      <w:iCs/>
    </w:rPr>
  </w:style>
  <w:style w:type="paragraph" w:styleId="af1">
    <w:name w:val="footer"/>
    <w:basedOn w:val="a"/>
    <w:link w:val="af2"/>
    <w:uiPriority w:val="99"/>
    <w:unhideWhenUsed/>
    <w:rsid w:val="00344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44464"/>
  </w:style>
  <w:style w:type="character" w:styleId="af3">
    <w:name w:val="Placeholder Text"/>
    <w:basedOn w:val="a0"/>
    <w:uiPriority w:val="99"/>
    <w:semiHidden/>
    <w:rsid w:val="00344464"/>
    <w:rPr>
      <w:color w:val="808080"/>
    </w:rPr>
  </w:style>
  <w:style w:type="character" w:customStyle="1" w:styleId="grame">
    <w:name w:val="grame"/>
    <w:basedOn w:val="a0"/>
    <w:rsid w:val="00344464"/>
  </w:style>
  <w:style w:type="character" w:customStyle="1" w:styleId="spelle">
    <w:name w:val="spelle"/>
    <w:basedOn w:val="a0"/>
    <w:rsid w:val="00344464"/>
  </w:style>
  <w:style w:type="table" w:styleId="af4">
    <w:name w:val="Table Grid"/>
    <w:basedOn w:val="a1"/>
    <w:uiPriority w:val="59"/>
    <w:rsid w:val="003444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1">
    <w:name w:val="toc 3"/>
    <w:basedOn w:val="a"/>
    <w:next w:val="a"/>
    <w:autoRedefine/>
    <w:uiPriority w:val="39"/>
    <w:unhideWhenUsed/>
    <w:rsid w:val="00344464"/>
    <w:pPr>
      <w:spacing w:after="100" w:line="276" w:lineRule="auto"/>
      <w:ind w:left="440"/>
    </w:pPr>
  </w:style>
  <w:style w:type="paragraph" w:styleId="af5">
    <w:name w:val="Body Text"/>
    <w:basedOn w:val="a"/>
    <w:link w:val="af6"/>
    <w:rsid w:val="00344464"/>
    <w:pPr>
      <w:widowControl w:val="0"/>
      <w:suppressAutoHyphens/>
      <w:spacing w:after="0" w:line="218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6">
    <w:name w:val="Основной текст Знак"/>
    <w:basedOn w:val="a0"/>
    <w:link w:val="af5"/>
    <w:rsid w:val="003444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efault">
    <w:name w:val="Default"/>
    <w:rsid w:val="0034446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7">
    <w:name w:val="No Spacing"/>
    <w:uiPriority w:val="1"/>
    <w:qFormat/>
    <w:rsid w:val="00E559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Без интервала1"/>
    <w:rsid w:val="00E5590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21"/>
  </w:style>
  <w:style w:type="paragraph" w:styleId="1">
    <w:name w:val="heading 1"/>
    <w:basedOn w:val="a"/>
    <w:next w:val="a"/>
    <w:link w:val="10"/>
    <w:uiPriority w:val="9"/>
    <w:qFormat/>
    <w:rsid w:val="0034446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01C21"/>
    <w:pPr>
      <w:keepNext/>
      <w:shd w:val="clear" w:color="auto" w:fill="FFFFFF"/>
      <w:suppressAutoHyphens/>
      <w:spacing w:after="240" w:line="360" w:lineRule="auto"/>
      <w:ind w:firstLine="1134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4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46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qFormat/>
    <w:rsid w:val="00D01C21"/>
    <w:pPr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01C21"/>
    <w:pPr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01C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D01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01C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1C21"/>
  </w:style>
  <w:style w:type="paragraph" w:styleId="a6">
    <w:name w:val="Normal (Web)"/>
    <w:aliases w:val="Обычный (Web)"/>
    <w:basedOn w:val="a"/>
    <w:uiPriority w:val="99"/>
    <w:unhideWhenUsed/>
    <w:rsid w:val="00D0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01C21"/>
    <w:rPr>
      <w:b/>
      <w:bCs/>
    </w:rPr>
  </w:style>
  <w:style w:type="paragraph" w:customStyle="1" w:styleId="psection">
    <w:name w:val="psection"/>
    <w:basedOn w:val="a"/>
    <w:rsid w:val="00D0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1C21"/>
    <w:rPr>
      <w:rFonts w:ascii="Times New Roman" w:eastAsia="Times New Roman" w:hAnsi="Times New Roman" w:cs="Times New Roman"/>
      <w:b/>
      <w:bCs/>
      <w:sz w:val="28"/>
      <w:szCs w:val="42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D01C2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01C21"/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8">
    <w:name w:val="Обычный_диплом"/>
    <w:basedOn w:val="a"/>
    <w:link w:val="a9"/>
    <w:rsid w:val="00D01C2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Обычный_диплом Знак"/>
    <w:basedOn w:val="a0"/>
    <w:link w:val="a8"/>
    <w:rsid w:val="00D01C2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">
    <w:name w:val="Основной текст 21"/>
    <w:basedOn w:val="a"/>
    <w:semiHidden/>
    <w:rsid w:val="00D01C2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D01C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01C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569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44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446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11">
    <w:name w:val="Абзац списка1"/>
    <w:basedOn w:val="a"/>
    <w:rsid w:val="0034446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61">
    <w:name w:val="Основной текст6"/>
    <w:basedOn w:val="a"/>
    <w:rsid w:val="00344464"/>
    <w:pPr>
      <w:widowControl w:val="0"/>
      <w:shd w:val="clear" w:color="auto" w:fill="FFFFFF"/>
      <w:spacing w:before="480" w:after="240" w:line="240" w:lineRule="atLeast"/>
      <w:ind w:hanging="420"/>
      <w:jc w:val="center"/>
    </w:pPr>
    <w:rPr>
      <w:rFonts w:ascii="Times New Roman" w:eastAsia="Times New Roman" w:hAnsi="Times New Roman" w:cs="Times New Roman"/>
      <w:color w:val="000000"/>
      <w:spacing w:val="2"/>
      <w:sz w:val="21"/>
      <w:szCs w:val="21"/>
      <w:lang w:eastAsia="ru-RU"/>
    </w:rPr>
  </w:style>
  <w:style w:type="paragraph" w:customStyle="1" w:styleId="s1">
    <w:name w:val="s_1"/>
    <w:basedOn w:val="a"/>
    <w:rsid w:val="0034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344464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344464"/>
    <w:pPr>
      <w:spacing w:after="100" w:line="276" w:lineRule="auto"/>
    </w:pPr>
  </w:style>
  <w:style w:type="paragraph" w:styleId="22">
    <w:name w:val="toc 2"/>
    <w:basedOn w:val="a"/>
    <w:next w:val="a"/>
    <w:autoRedefine/>
    <w:uiPriority w:val="39"/>
    <w:unhideWhenUsed/>
    <w:rsid w:val="00344464"/>
    <w:pPr>
      <w:spacing w:after="100" w:line="276" w:lineRule="auto"/>
      <w:ind w:left="220"/>
    </w:pPr>
  </w:style>
  <w:style w:type="paragraph" w:styleId="ae">
    <w:name w:val="Balloon Text"/>
    <w:basedOn w:val="a"/>
    <w:link w:val="af"/>
    <w:uiPriority w:val="99"/>
    <w:semiHidden/>
    <w:unhideWhenUsed/>
    <w:rsid w:val="0034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44464"/>
    <w:rPr>
      <w:rFonts w:ascii="Tahoma" w:hAnsi="Tahoma" w:cs="Tahoma"/>
      <w:sz w:val="16"/>
      <w:szCs w:val="16"/>
    </w:rPr>
  </w:style>
  <w:style w:type="character" w:styleId="af0">
    <w:name w:val="Emphasis"/>
    <w:basedOn w:val="a0"/>
    <w:uiPriority w:val="20"/>
    <w:qFormat/>
    <w:rsid w:val="00344464"/>
    <w:rPr>
      <w:i/>
      <w:iCs/>
    </w:rPr>
  </w:style>
  <w:style w:type="paragraph" w:styleId="af1">
    <w:name w:val="footer"/>
    <w:basedOn w:val="a"/>
    <w:link w:val="af2"/>
    <w:uiPriority w:val="99"/>
    <w:unhideWhenUsed/>
    <w:rsid w:val="00344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44464"/>
  </w:style>
  <w:style w:type="character" w:styleId="af3">
    <w:name w:val="Placeholder Text"/>
    <w:basedOn w:val="a0"/>
    <w:uiPriority w:val="99"/>
    <w:semiHidden/>
    <w:rsid w:val="00344464"/>
    <w:rPr>
      <w:color w:val="808080"/>
    </w:rPr>
  </w:style>
  <w:style w:type="character" w:customStyle="1" w:styleId="grame">
    <w:name w:val="grame"/>
    <w:basedOn w:val="a0"/>
    <w:rsid w:val="00344464"/>
  </w:style>
  <w:style w:type="character" w:customStyle="1" w:styleId="spelle">
    <w:name w:val="spelle"/>
    <w:basedOn w:val="a0"/>
    <w:rsid w:val="00344464"/>
  </w:style>
  <w:style w:type="table" w:styleId="af4">
    <w:name w:val="Table Grid"/>
    <w:basedOn w:val="a1"/>
    <w:uiPriority w:val="59"/>
    <w:rsid w:val="003444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1">
    <w:name w:val="toc 3"/>
    <w:basedOn w:val="a"/>
    <w:next w:val="a"/>
    <w:autoRedefine/>
    <w:uiPriority w:val="39"/>
    <w:unhideWhenUsed/>
    <w:rsid w:val="00344464"/>
    <w:pPr>
      <w:spacing w:after="100" w:line="276" w:lineRule="auto"/>
      <w:ind w:left="440"/>
    </w:pPr>
  </w:style>
  <w:style w:type="paragraph" w:styleId="af5">
    <w:name w:val="Body Text"/>
    <w:basedOn w:val="a"/>
    <w:link w:val="af6"/>
    <w:rsid w:val="00344464"/>
    <w:pPr>
      <w:widowControl w:val="0"/>
      <w:suppressAutoHyphens/>
      <w:spacing w:after="0" w:line="218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6">
    <w:name w:val="Основной текст Знак"/>
    <w:basedOn w:val="a0"/>
    <w:link w:val="af5"/>
    <w:rsid w:val="003444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efault">
    <w:name w:val="Default"/>
    <w:rsid w:val="0034446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7">
    <w:name w:val="No Spacing"/>
    <w:uiPriority w:val="1"/>
    <w:qFormat/>
    <w:rsid w:val="00E559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Без интервала1"/>
    <w:rsid w:val="00E5590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lobook.com/bplan/4038-kolesnikov-na-biznes-plan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A%D1%80%D1%8B%D0%B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&#1091;&#1095;&#1077;&#1073;&#1085;&#1080;&#1082;&#1080;.&#1080;&#1085;&#1092;&#1086;&#1088;&#1084;2000.&#1088;&#1092;/diplom.shtm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&#1091;&#1095;&#1077;&#1073;&#1085;&#1080;&#1082;&#1080;.&#1080;&#1085;&#1092;&#1086;&#1088;&#1084;2000.&#1088;&#1092;/napisat-diplom.shtml" TargetMode="External"/><Relationship Id="rId14" Type="http://schemas.openxmlformats.org/officeDocument/2006/relationships/hyperlink" Target="https://ru.wikipedia.org/wiki/%D0%A1%D1%82%D0%B5%D0%BF%D0%BD%D0%BE%D0%B9_%D0%9A%D1%80%D1%8B%D0%BC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78DB9-142B-4D47-A59C-FB122FB2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69</Pages>
  <Words>15916</Words>
  <Characters>90726</Characters>
  <Application>Microsoft Office Word</Application>
  <DocSecurity>0</DocSecurity>
  <Lines>756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st-20@yandex.ru</cp:lastModifiedBy>
  <cp:revision>8</cp:revision>
  <dcterms:created xsi:type="dcterms:W3CDTF">2018-05-01T19:29:00Z</dcterms:created>
  <dcterms:modified xsi:type="dcterms:W3CDTF">2023-05-05T08:46:00Z</dcterms:modified>
</cp:coreProperties>
</file>